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72DB" w14:textId="4ED04432" w:rsidR="00240017" w:rsidRPr="00240017" w:rsidRDefault="00240017" w:rsidP="00CA188B">
      <w:pPr>
        <w:pStyle w:val="DeliveryAndDate"/>
        <w:rPr>
          <w:rStyle w:val="DeliveryMethod"/>
          <w:b w:val="0"/>
        </w:rPr>
      </w:pPr>
      <w:r>
        <w:br/>
      </w:r>
    </w:p>
    <w:p w14:paraId="3068370B" w14:textId="77777777" w:rsidR="00693BBE" w:rsidRDefault="00CA188B" w:rsidP="00CA188B">
      <w:pPr>
        <w:pStyle w:val="DeliveryAndDate"/>
      </w:pPr>
      <w:r w:rsidRPr="00CA188B">
        <w:rPr>
          <w:rStyle w:val="DeliveryMethod"/>
        </w:rPr>
        <w:tab/>
      </w:r>
      <w:r w:rsidRPr="00CA188B">
        <w:rPr>
          <w:rStyle w:val="DateFormat"/>
        </w:rPr>
        <w:t>Ju</w:t>
      </w:r>
      <w:r w:rsidR="0016539F">
        <w:rPr>
          <w:rStyle w:val="DateFormat"/>
        </w:rPr>
        <w:t>ly</w:t>
      </w:r>
      <w:r w:rsidRPr="00CA188B">
        <w:rPr>
          <w:rStyle w:val="DateFormat"/>
        </w:rPr>
        <w:t xml:space="preserve"> </w:t>
      </w:r>
      <w:r w:rsidR="0016539F">
        <w:rPr>
          <w:rStyle w:val="DateFormat"/>
        </w:rPr>
        <w:t>3</w:t>
      </w:r>
      <w:r w:rsidRPr="00CA188B">
        <w:rPr>
          <w:rStyle w:val="DateFormat"/>
        </w:rPr>
        <w:t>, 2020</w:t>
      </w:r>
    </w:p>
    <w:p w14:paraId="291461A9" w14:textId="77777777" w:rsidR="00CA188B" w:rsidRDefault="0068358E" w:rsidP="0068358E">
      <w:pPr>
        <w:pStyle w:val="Recipient1"/>
      </w:pPr>
      <w:r>
        <w:t>The Honorable</w:t>
      </w:r>
      <w:r w:rsidR="00455C89">
        <w:t xml:space="preserve"> Marco Rubio</w:t>
      </w:r>
    </w:p>
    <w:p w14:paraId="0DF360DF" w14:textId="77777777" w:rsidR="00455C89" w:rsidRDefault="00455C89" w:rsidP="00CA188B">
      <w:pPr>
        <w:pStyle w:val="Address1"/>
      </w:pPr>
      <w:r>
        <w:t>United States Senate</w:t>
      </w:r>
    </w:p>
    <w:p w14:paraId="4CD801A2" w14:textId="77777777" w:rsidR="000E723C" w:rsidRDefault="00455C89" w:rsidP="00CA188B">
      <w:pPr>
        <w:pStyle w:val="Address1"/>
      </w:pPr>
      <w:r>
        <w:t>Washington, D</w:t>
      </w:r>
      <w:r w:rsidR="0068358E">
        <w:t>.</w:t>
      </w:r>
      <w:r>
        <w:t>C</w:t>
      </w:r>
      <w:r w:rsidR="0068358E">
        <w:t>.</w:t>
      </w:r>
      <w:r>
        <w:t xml:space="preserve"> 20510</w:t>
      </w:r>
    </w:p>
    <w:p w14:paraId="15C38DA7" w14:textId="77777777" w:rsidR="00581D6B" w:rsidRPr="00581D6B" w:rsidRDefault="0068358E" w:rsidP="00581D6B">
      <w:pPr>
        <w:pStyle w:val="Salutation"/>
      </w:pPr>
      <w:r>
        <w:t xml:space="preserve">Dear </w:t>
      </w:r>
      <w:r w:rsidR="00581D6B">
        <w:t>Senator Rubio</w:t>
      </w:r>
      <w:r>
        <w:t>:</w:t>
      </w:r>
    </w:p>
    <w:p w14:paraId="0A1E056E" w14:textId="30D5627B" w:rsidR="00CA188B" w:rsidRDefault="00D432B2" w:rsidP="00730384">
      <w:pPr>
        <w:pStyle w:val="BodyTextFirstHalfIndent"/>
      </w:pPr>
      <w:r>
        <w:t xml:space="preserve">As </w:t>
      </w:r>
      <w:r w:rsidR="00752300">
        <w:t xml:space="preserve">the </w:t>
      </w:r>
      <w:r w:rsidR="007061B1">
        <w:t>Managing Partner, North America</w:t>
      </w:r>
      <w:r w:rsidR="00752300">
        <w:t xml:space="preserve"> of McKinsey &amp; Company, Inc.</w:t>
      </w:r>
      <w:r w:rsidR="00745E23">
        <w:t xml:space="preserve"> (“McKinsey”)</w:t>
      </w:r>
      <w:r w:rsidR="00D57E38">
        <w:t xml:space="preserve">, </w:t>
      </w:r>
      <w:r>
        <w:t xml:space="preserve">I write to provide </w:t>
      </w:r>
      <w:r w:rsidR="001D0C06">
        <w:t>an initial</w:t>
      </w:r>
      <w:r w:rsidR="00CE0FB3">
        <w:t xml:space="preserve"> response to your letter </w:t>
      </w:r>
      <w:r w:rsidR="00745E23">
        <w:t>of</w:t>
      </w:r>
      <w:r w:rsidR="00D57E38">
        <w:t xml:space="preserve"> June 17, 2020</w:t>
      </w:r>
      <w:r w:rsidR="00267AFD">
        <w:t>.</w:t>
      </w:r>
      <w:r w:rsidR="00240017">
        <w:t xml:space="preserve">  </w:t>
      </w:r>
      <w:r w:rsidR="00FA5EB0">
        <w:t xml:space="preserve">McKinsey appreciates the opportunity to </w:t>
      </w:r>
      <w:r w:rsidR="009D70A8">
        <w:t xml:space="preserve">respond to your questions and to </w:t>
      </w:r>
      <w:r w:rsidR="00FA5EB0">
        <w:t xml:space="preserve">provide information about </w:t>
      </w:r>
      <w:r w:rsidR="00CD242E">
        <w:t>our</w:t>
      </w:r>
      <w:r w:rsidR="00FA5EB0">
        <w:t xml:space="preserve"> </w:t>
      </w:r>
      <w:r w:rsidR="003D26D0">
        <w:t>firm generally</w:t>
      </w:r>
      <w:r w:rsidR="00745E23">
        <w:t xml:space="preserve"> and our work in China</w:t>
      </w:r>
      <w:r w:rsidR="00FA5EB0">
        <w:t xml:space="preserve">.  As discussed with your staff, </w:t>
      </w:r>
      <w:r w:rsidR="00B660AF">
        <w:t xml:space="preserve">McKinsey is </w:t>
      </w:r>
      <w:r w:rsidR="00FA5EB0">
        <w:t xml:space="preserve">gathering </w:t>
      </w:r>
      <w:r w:rsidR="00B660AF">
        <w:t xml:space="preserve">additional </w:t>
      </w:r>
      <w:r w:rsidR="00FA5EB0">
        <w:t xml:space="preserve">information </w:t>
      </w:r>
      <w:r w:rsidR="00B660AF">
        <w:t xml:space="preserve">in response to your questions, </w:t>
      </w:r>
      <w:r w:rsidR="00B660AF" w:rsidRPr="00267AFD">
        <w:t>and</w:t>
      </w:r>
      <w:r w:rsidR="00B660AF">
        <w:t xml:space="preserve"> we anticipate making a supplemental response</w:t>
      </w:r>
      <w:r w:rsidR="00FA5EB0">
        <w:t>.</w:t>
      </w:r>
    </w:p>
    <w:p w14:paraId="2092B340" w14:textId="205B3A03" w:rsidR="001807A5" w:rsidRDefault="009D70A8" w:rsidP="008F0CB4">
      <w:pPr>
        <w:pStyle w:val="BodyTextFirstHalfIndent"/>
      </w:pPr>
      <w:r w:rsidRPr="00D70184">
        <w:t xml:space="preserve">Since its founding in </w:t>
      </w:r>
      <w:r w:rsidR="000A1D0E" w:rsidRPr="00D70184">
        <w:t xml:space="preserve">Chicago in </w:t>
      </w:r>
      <w:r w:rsidRPr="00D70184">
        <w:t xml:space="preserve">1926, </w:t>
      </w:r>
      <w:r w:rsidR="004274EF" w:rsidRPr="00D70184">
        <w:t xml:space="preserve">McKinsey has grown to </w:t>
      </w:r>
      <w:r w:rsidR="00DC0BAE" w:rsidRPr="00D70184">
        <w:t xml:space="preserve">become a </w:t>
      </w:r>
      <w:r w:rsidR="000A1D0E" w:rsidRPr="00D70184">
        <w:t xml:space="preserve">leading </w:t>
      </w:r>
      <w:r w:rsidR="00DC0BAE" w:rsidRPr="00D70184">
        <w:t xml:space="preserve">provider of </w:t>
      </w:r>
      <w:r w:rsidR="00CC4E88" w:rsidRPr="00D70184">
        <w:t xml:space="preserve">consulting services to the </w:t>
      </w:r>
      <w:r w:rsidR="00EC3C3F" w:rsidRPr="00D70184">
        <w:t>largest and most significant American c</w:t>
      </w:r>
      <w:r w:rsidR="001F3551" w:rsidRPr="00D70184">
        <w:t>ompanies</w:t>
      </w:r>
      <w:r w:rsidR="003C6C0C" w:rsidRPr="00D70184">
        <w:t xml:space="preserve">. </w:t>
      </w:r>
      <w:r w:rsidR="00DC0BAE" w:rsidRPr="00D70184">
        <w:t xml:space="preserve"> We also </w:t>
      </w:r>
      <w:r w:rsidR="003C6C0C" w:rsidRPr="00D70184">
        <w:t xml:space="preserve">serve </w:t>
      </w:r>
      <w:r w:rsidR="002C726F" w:rsidRPr="00D70184">
        <w:t xml:space="preserve">large </w:t>
      </w:r>
      <w:r w:rsidR="0059614C" w:rsidRPr="00D70184">
        <w:t xml:space="preserve">and </w:t>
      </w:r>
      <w:r w:rsidR="001F3551" w:rsidRPr="00D70184">
        <w:t>multi</w:t>
      </w:r>
      <w:r w:rsidR="00EC3C3F" w:rsidRPr="00D70184">
        <w:t xml:space="preserve">national </w:t>
      </w:r>
      <w:r w:rsidR="00A019BE" w:rsidRPr="00D70184">
        <w:t xml:space="preserve">corporations </w:t>
      </w:r>
      <w:r w:rsidR="002C726F" w:rsidRPr="00D70184">
        <w:t xml:space="preserve">in Europe, Asia, and </w:t>
      </w:r>
      <w:r w:rsidR="003C6C0C" w:rsidRPr="00D70184">
        <w:t>other</w:t>
      </w:r>
      <w:r w:rsidR="001B63B8" w:rsidRPr="00D70184">
        <w:t xml:space="preserve"> regions.</w:t>
      </w:r>
      <w:r w:rsidR="00EC3C3F" w:rsidRPr="00D70184">
        <w:t xml:space="preserve">  McKinsey</w:t>
      </w:r>
      <w:r w:rsidR="00E0681A" w:rsidRPr="00D70184">
        <w:t xml:space="preserve">, </w:t>
      </w:r>
      <w:r w:rsidR="006D53FF" w:rsidRPr="00D70184">
        <w:t>which is incorporated</w:t>
      </w:r>
      <w:r w:rsidR="007B615B">
        <w:t xml:space="preserve"> in New York</w:t>
      </w:r>
      <w:r w:rsidR="00E0681A" w:rsidRPr="00D70184">
        <w:rPr>
          <w:i/>
          <w:iCs/>
        </w:rPr>
        <w:t>,</w:t>
      </w:r>
      <w:r w:rsidR="00EC3C3F" w:rsidRPr="00D70184">
        <w:rPr>
          <w:i/>
          <w:iCs/>
        </w:rPr>
        <w:t xml:space="preserve"> </w:t>
      </w:r>
      <w:r w:rsidR="00EC3C3F" w:rsidRPr="00D70184">
        <w:t xml:space="preserve">has offices in 133 cities </w:t>
      </w:r>
      <w:r w:rsidR="007361D4" w:rsidRPr="00D70184">
        <w:t>(</w:t>
      </w:r>
      <w:r w:rsidR="00235C8C" w:rsidRPr="00D70184">
        <w:t>including</w:t>
      </w:r>
      <w:r w:rsidR="007361D4" w:rsidRPr="00D70184">
        <w:t xml:space="preserve"> </w:t>
      </w:r>
      <w:r w:rsidR="00451BAD">
        <w:t>in 25</w:t>
      </w:r>
      <w:bookmarkStart w:id="0" w:name="_GoBack"/>
      <w:bookmarkEnd w:id="0"/>
      <w:r w:rsidR="008C0D33">
        <w:t xml:space="preserve"> cities</w:t>
      </w:r>
      <w:r w:rsidR="007361D4" w:rsidRPr="00D70184">
        <w:t xml:space="preserve"> in the United States) across 66 countries</w:t>
      </w:r>
      <w:r w:rsidR="006D53FF" w:rsidRPr="00D70184">
        <w:t>.  We</w:t>
      </w:r>
      <w:r w:rsidR="00235C8C" w:rsidRPr="00D70184">
        <w:t xml:space="preserve"> </w:t>
      </w:r>
      <w:r w:rsidR="001F3551" w:rsidRPr="00D70184">
        <w:t>employ</w:t>
      </w:r>
      <w:r w:rsidR="008906F8" w:rsidRPr="00D70184">
        <w:t xml:space="preserve"> more than </w:t>
      </w:r>
      <w:r w:rsidR="00EC3C3F" w:rsidRPr="00D70184">
        <w:t>3</w:t>
      </w:r>
      <w:r w:rsidR="00A019BE" w:rsidRPr="00D70184">
        <w:t xml:space="preserve">0,000 people </w:t>
      </w:r>
      <w:r w:rsidR="00235C8C" w:rsidRPr="00D70184">
        <w:t>globally</w:t>
      </w:r>
      <w:r w:rsidR="008906F8" w:rsidRPr="00D70184">
        <w:t xml:space="preserve">, with about one-third </w:t>
      </w:r>
      <w:r w:rsidR="007361D4" w:rsidRPr="00D70184">
        <w:t>in the United States</w:t>
      </w:r>
      <w:r w:rsidR="006D53FF" w:rsidRPr="00D70184">
        <w:t xml:space="preserve">, including </w:t>
      </w:r>
      <w:r w:rsidR="0065411D" w:rsidRPr="00D70184">
        <w:t>three offices</w:t>
      </w:r>
      <w:r w:rsidR="006D53FF" w:rsidRPr="00D70184">
        <w:t xml:space="preserve"> in Florida with</w:t>
      </w:r>
      <w:r w:rsidR="0065411D" w:rsidRPr="00D70184">
        <w:t xml:space="preserve"> more than </w:t>
      </w:r>
      <w:r w:rsidR="00E0681A" w:rsidRPr="00D70184">
        <w:t>1,000 employees</w:t>
      </w:r>
      <w:r w:rsidR="006D53FF" w:rsidRPr="00D70184">
        <w:t xml:space="preserve">.  </w:t>
      </w:r>
      <w:r w:rsidR="00E0681A" w:rsidRPr="00D70184">
        <w:t>Currently,</w:t>
      </w:r>
      <w:r w:rsidR="00C31966" w:rsidRPr="00D70184">
        <w:t xml:space="preserve"> </w:t>
      </w:r>
      <w:r w:rsidR="007E7235" w:rsidRPr="00D70184">
        <w:t xml:space="preserve">McKinsey serves </w:t>
      </w:r>
      <w:r w:rsidR="0065411D" w:rsidRPr="00D70184">
        <w:t xml:space="preserve">more than </w:t>
      </w:r>
      <w:r w:rsidR="00E0681A" w:rsidRPr="00D70184">
        <w:t>2,500 clients</w:t>
      </w:r>
      <w:r w:rsidR="0059614C" w:rsidRPr="00D70184">
        <w:t xml:space="preserve"> around the world</w:t>
      </w:r>
      <w:r w:rsidR="00A6778F" w:rsidRPr="00D70184">
        <w:t xml:space="preserve"> on </w:t>
      </w:r>
      <w:r w:rsidR="00E0681A" w:rsidRPr="00D70184">
        <w:t>nearly 12,000 a</w:t>
      </w:r>
      <w:r w:rsidR="00A6778F" w:rsidRPr="00D70184">
        <w:t>ctive projects</w:t>
      </w:r>
      <w:r w:rsidR="008906F8" w:rsidRPr="00D70184">
        <w:t xml:space="preserve">, and about </w:t>
      </w:r>
      <w:r w:rsidR="0006229D" w:rsidRPr="00D70184">
        <w:t xml:space="preserve">twenty-five </w:t>
      </w:r>
      <w:r w:rsidR="00E61608" w:rsidRPr="00D70184">
        <w:t xml:space="preserve">percent of these </w:t>
      </w:r>
      <w:r w:rsidR="00E0681A" w:rsidRPr="00D70184">
        <w:t xml:space="preserve">clients </w:t>
      </w:r>
      <w:r w:rsidR="00E61608" w:rsidRPr="00D70184">
        <w:t xml:space="preserve">are headquartered </w:t>
      </w:r>
      <w:r w:rsidR="008906F8" w:rsidRPr="00D70184">
        <w:t>in the United States</w:t>
      </w:r>
      <w:r w:rsidR="00E61608" w:rsidRPr="00D70184">
        <w:t>.</w:t>
      </w:r>
      <w:r w:rsidR="008906F8">
        <w:t xml:space="preserve">  </w:t>
      </w:r>
      <w:r w:rsidR="007E05E6">
        <w:t>McKinsey’s</w:t>
      </w:r>
      <w:r w:rsidR="00B54EBF">
        <w:t xml:space="preserve"> global reach is firmly rooted in the principle</w:t>
      </w:r>
      <w:r w:rsidR="006B4825">
        <w:t xml:space="preserve">s </w:t>
      </w:r>
      <w:r w:rsidR="00C66D52" w:rsidRPr="00C66D52">
        <w:t>that</w:t>
      </w:r>
      <w:r w:rsidR="00C66D52">
        <w:t xml:space="preserve"> are fundamental to the American </w:t>
      </w:r>
      <w:r w:rsidR="001B63B8">
        <w:t xml:space="preserve">free enterprise </w:t>
      </w:r>
      <w:r w:rsidR="00C66D52">
        <w:t>economic system</w:t>
      </w:r>
      <w:r w:rsidR="006B4825">
        <w:t xml:space="preserve">, such as </w:t>
      </w:r>
      <w:r w:rsidR="00E80426">
        <w:t xml:space="preserve">evidence-based empirical </w:t>
      </w:r>
      <w:r w:rsidR="00E80426" w:rsidRPr="00E80426">
        <w:t>research</w:t>
      </w:r>
      <w:r w:rsidR="00E80426">
        <w:t xml:space="preserve">, </w:t>
      </w:r>
      <w:r w:rsidR="00784429">
        <w:t xml:space="preserve">fact-based problem solving, </w:t>
      </w:r>
      <w:r w:rsidR="007E3643">
        <w:t xml:space="preserve">rigorous </w:t>
      </w:r>
      <w:r w:rsidR="00784429">
        <w:t xml:space="preserve">data gathering and </w:t>
      </w:r>
      <w:r w:rsidR="007E3643">
        <w:t xml:space="preserve">economic </w:t>
      </w:r>
      <w:r w:rsidR="007E05E6">
        <w:t>analysi</w:t>
      </w:r>
      <w:r w:rsidR="007E3643">
        <w:t xml:space="preserve">s, </w:t>
      </w:r>
      <w:r w:rsidR="007E3643" w:rsidRPr="007E3643">
        <w:t>and</w:t>
      </w:r>
      <w:r w:rsidR="007E3643">
        <w:t xml:space="preserve"> business innovation </w:t>
      </w:r>
      <w:r w:rsidR="007E3643" w:rsidRPr="007E3643">
        <w:t>and</w:t>
      </w:r>
      <w:r w:rsidR="007E3643">
        <w:t xml:space="preserve"> </w:t>
      </w:r>
      <w:bookmarkStart w:id="1" w:name="_Hlk44073418"/>
      <w:r w:rsidR="00E80426">
        <w:t>entrepreneu</w:t>
      </w:r>
      <w:r w:rsidR="007E3643">
        <w:t>r</w:t>
      </w:r>
      <w:r w:rsidR="00E80426">
        <w:t>ship</w:t>
      </w:r>
      <w:bookmarkEnd w:id="1"/>
      <w:r w:rsidR="008B5CD7">
        <w:t>.</w:t>
      </w:r>
    </w:p>
    <w:p w14:paraId="3008F8F1" w14:textId="5CB0C429" w:rsidR="00252097" w:rsidRDefault="00F26E14" w:rsidP="008E3122">
      <w:pPr>
        <w:pStyle w:val="BodyTextFirstHalfIndent"/>
      </w:pPr>
      <w:r>
        <w:t>With respect to our work in China, o</w:t>
      </w:r>
      <w:r w:rsidR="00252097">
        <w:t>ur client base</w:t>
      </w:r>
      <w:r w:rsidR="00CF02B2">
        <w:t xml:space="preserve"> </w:t>
      </w:r>
      <w:r w:rsidR="00252097">
        <w:t>is diverse</w:t>
      </w:r>
      <w:r w:rsidR="00DC6E2E">
        <w:t xml:space="preserve">. </w:t>
      </w:r>
      <w:r w:rsidR="00252097">
        <w:t xml:space="preserve"> </w:t>
      </w:r>
      <w:r w:rsidR="0079710E">
        <w:t>For example, this year, a</w:t>
      </w:r>
      <w:r w:rsidR="00252097">
        <w:t>bout</w:t>
      </w:r>
      <w:r w:rsidR="008B046E">
        <w:t xml:space="preserve"> forty percent </w:t>
      </w:r>
      <w:r w:rsidR="00252097">
        <w:t>of our work</w:t>
      </w:r>
      <w:r w:rsidR="008712C6">
        <w:t xml:space="preserve"> </w:t>
      </w:r>
      <w:r w:rsidR="00D935F4">
        <w:t xml:space="preserve">in China </w:t>
      </w:r>
      <w:r w:rsidR="008712C6">
        <w:t xml:space="preserve">is for </w:t>
      </w:r>
      <w:r w:rsidR="00743CDF">
        <w:t xml:space="preserve">U.S. and </w:t>
      </w:r>
      <w:r w:rsidR="008712C6">
        <w:t xml:space="preserve">multinational corporations that have operations in </w:t>
      </w:r>
      <w:r w:rsidR="00D935F4">
        <w:t>the region</w:t>
      </w:r>
      <w:r w:rsidR="008712C6">
        <w:t xml:space="preserve">.  </w:t>
      </w:r>
      <w:r w:rsidR="00BA4A22">
        <w:t xml:space="preserve">These </w:t>
      </w:r>
      <w:r w:rsidR="00126000">
        <w:t xml:space="preserve">include </w:t>
      </w:r>
      <w:r w:rsidR="00195043">
        <w:t xml:space="preserve">some of </w:t>
      </w:r>
      <w:r w:rsidR="00195043" w:rsidRPr="00195043">
        <w:t>the</w:t>
      </w:r>
      <w:r w:rsidR="00195043">
        <w:t xml:space="preserve"> </w:t>
      </w:r>
      <w:r w:rsidR="00126000">
        <w:t xml:space="preserve">largest </w:t>
      </w:r>
      <w:r w:rsidR="00C86304">
        <w:t xml:space="preserve">U.S. </w:t>
      </w:r>
      <w:r w:rsidR="00126000">
        <w:t xml:space="preserve">companies and </w:t>
      </w:r>
      <w:r w:rsidR="00195043">
        <w:t xml:space="preserve">most </w:t>
      </w:r>
      <w:r w:rsidR="004B690B">
        <w:t>well recognized</w:t>
      </w:r>
      <w:r w:rsidR="00195043">
        <w:t xml:space="preserve"> American brand names.  </w:t>
      </w:r>
      <w:r w:rsidR="00BA4A22">
        <w:t xml:space="preserve">About </w:t>
      </w:r>
      <w:r w:rsidR="008B046E">
        <w:t xml:space="preserve">forty-five percent of </w:t>
      </w:r>
      <w:r w:rsidR="00195043">
        <w:t>our work in</w:t>
      </w:r>
      <w:r w:rsidR="00232CA6">
        <w:t xml:space="preserve"> </w:t>
      </w:r>
      <w:r w:rsidR="00195043">
        <w:t>China is for private-sector companies</w:t>
      </w:r>
      <w:r w:rsidR="003547D8">
        <w:t xml:space="preserve">.  </w:t>
      </w:r>
      <w:r w:rsidR="006B77B8">
        <w:t xml:space="preserve">Slightly </w:t>
      </w:r>
      <w:r w:rsidR="008B046E">
        <w:t xml:space="preserve">less </w:t>
      </w:r>
      <w:r w:rsidR="006B77B8">
        <w:t xml:space="preserve">than </w:t>
      </w:r>
      <w:r w:rsidR="008B046E">
        <w:t xml:space="preserve">sixteen </w:t>
      </w:r>
      <w:r w:rsidR="006B77B8">
        <w:t xml:space="preserve">percent </w:t>
      </w:r>
      <w:r w:rsidR="000C6019">
        <w:t>of</w:t>
      </w:r>
      <w:r w:rsidR="00302CF1">
        <w:t xml:space="preserve"> our work</w:t>
      </w:r>
      <w:r w:rsidR="00826230">
        <w:t xml:space="preserve"> in China</w:t>
      </w:r>
      <w:r w:rsidR="00302CF1">
        <w:t xml:space="preserve"> is for </w:t>
      </w:r>
      <w:r w:rsidR="00302CF1" w:rsidRPr="00803B48">
        <w:t xml:space="preserve">commercial </w:t>
      </w:r>
      <w:r w:rsidR="008B046E">
        <w:t>enterprises</w:t>
      </w:r>
      <w:r w:rsidR="004E69E1">
        <w:t xml:space="preserve"> that are </w:t>
      </w:r>
      <w:r w:rsidR="00826230">
        <w:t>state-owned</w:t>
      </w:r>
      <w:r w:rsidR="009D70A8">
        <w:t>.</w:t>
      </w:r>
      <w:r w:rsidR="00826230">
        <w:t xml:space="preserve">  </w:t>
      </w:r>
      <w:r w:rsidR="004E69E1">
        <w:t xml:space="preserve">Finally, </w:t>
      </w:r>
      <w:r w:rsidR="000C6019">
        <w:t>a very small portion of</w:t>
      </w:r>
      <w:r w:rsidR="004E69E1">
        <w:t xml:space="preserve"> our work </w:t>
      </w:r>
      <w:r w:rsidR="005F2298">
        <w:t xml:space="preserve">in China </w:t>
      </w:r>
      <w:r w:rsidR="004E69E1">
        <w:t xml:space="preserve">is for local </w:t>
      </w:r>
      <w:r w:rsidR="009032D5">
        <w:t xml:space="preserve">and </w:t>
      </w:r>
      <w:r w:rsidR="00D5346E">
        <w:t>provincial</w:t>
      </w:r>
      <w:r w:rsidR="009032D5">
        <w:t xml:space="preserve"> </w:t>
      </w:r>
      <w:r w:rsidR="004E69E1">
        <w:t xml:space="preserve">governments related to </w:t>
      </w:r>
      <w:r w:rsidR="005D3ABD" w:rsidRPr="005D3ABD">
        <w:t xml:space="preserve">activities </w:t>
      </w:r>
      <w:r w:rsidR="005D3ABD">
        <w:t xml:space="preserve">such as </w:t>
      </w:r>
      <w:r w:rsidR="004E69E1" w:rsidRPr="004E69E1">
        <w:t>the</w:t>
      </w:r>
      <w:r w:rsidR="004E69E1">
        <w:t xml:space="preserve"> </w:t>
      </w:r>
      <w:r w:rsidR="005D3ABD">
        <w:t>development</w:t>
      </w:r>
      <w:r w:rsidR="004E69E1">
        <w:t xml:space="preserve"> of economic zones, urbanization </w:t>
      </w:r>
      <w:r w:rsidR="005D3ABD">
        <w:t xml:space="preserve">planning, </w:t>
      </w:r>
      <w:r w:rsidR="00955D66">
        <w:t xml:space="preserve">and </w:t>
      </w:r>
      <w:r w:rsidR="005D3ABD">
        <w:t>local real estate development.</w:t>
      </w:r>
      <w:r w:rsidR="005F2298">
        <w:t xml:space="preserve">  </w:t>
      </w:r>
      <w:r w:rsidR="00D5346E">
        <w:t>Importantly, t</w:t>
      </w:r>
      <w:r>
        <w:t xml:space="preserve">he central government of China, the </w:t>
      </w:r>
      <w:r w:rsidRPr="00990784">
        <w:t>Communist Party of China</w:t>
      </w:r>
      <w:r w:rsidR="005F2298">
        <w:t>,</w:t>
      </w:r>
      <w:r>
        <w:t xml:space="preserve"> and the Central Military Commission of China are not clients of McKinsey, and to our knowledge, none </w:t>
      </w:r>
      <w:r w:rsidR="005F2298">
        <w:t xml:space="preserve">has </w:t>
      </w:r>
      <w:r>
        <w:t xml:space="preserve">ever been a client of McKinsey.  </w:t>
      </w:r>
    </w:p>
    <w:p w14:paraId="1C4DFC8D" w14:textId="467834B3" w:rsidR="006B728E" w:rsidRDefault="00DD2581" w:rsidP="00524793">
      <w:pPr>
        <w:pStyle w:val="BodyTextFirstHalfIndent"/>
      </w:pPr>
      <w:r>
        <w:t>S</w:t>
      </w:r>
      <w:r w:rsidR="00CD3454">
        <w:t xml:space="preserve">ome additional McKinsey </w:t>
      </w:r>
      <w:r w:rsidR="00CD3454" w:rsidRPr="00CD3454">
        <w:t>activities</w:t>
      </w:r>
      <w:r w:rsidR="00CD3454">
        <w:t xml:space="preserve"> may</w:t>
      </w:r>
      <w:r w:rsidR="00B30116">
        <w:t xml:space="preserve"> bring the firm into contact with governmental entities and officials in China.  </w:t>
      </w:r>
      <w:r>
        <w:t>For example</w:t>
      </w:r>
      <w:r w:rsidR="00B30116">
        <w:t xml:space="preserve">, </w:t>
      </w:r>
      <w:r w:rsidR="008B046E">
        <w:t>f</w:t>
      </w:r>
      <w:r w:rsidR="00D444AA">
        <w:t xml:space="preserve">ollowing the 2008 </w:t>
      </w:r>
      <w:r w:rsidR="00D444AA" w:rsidRPr="00D444AA">
        <w:t>earthquake</w:t>
      </w:r>
      <w:r w:rsidR="00D444AA">
        <w:t xml:space="preserve"> in the </w:t>
      </w:r>
      <w:r w:rsidR="00D444AA" w:rsidRPr="00D444AA">
        <w:t>Sichuan province</w:t>
      </w:r>
      <w:r w:rsidR="00D444AA">
        <w:t xml:space="preserve">, McKinsey provided pro bono assistance to the </w:t>
      </w:r>
      <w:r w:rsidR="009032D5">
        <w:t>government</w:t>
      </w:r>
      <w:r w:rsidR="000C6019">
        <w:t xml:space="preserve"> </w:t>
      </w:r>
      <w:r w:rsidR="009032D5">
        <w:t xml:space="preserve">on recovery and </w:t>
      </w:r>
      <w:r w:rsidR="006F18A3">
        <w:t>re</w:t>
      </w:r>
      <w:r w:rsidR="009032D5">
        <w:t>development efforts.</w:t>
      </w:r>
      <w:r w:rsidR="0041090D">
        <w:t xml:space="preserve">  </w:t>
      </w:r>
      <w:r w:rsidR="006F18A3">
        <w:t>Additionally, c</w:t>
      </w:r>
      <w:r w:rsidR="009A0A54">
        <w:t xml:space="preserve">onsistent with </w:t>
      </w:r>
      <w:r w:rsidR="00814CF8">
        <w:t>McKinsey</w:t>
      </w:r>
      <w:r w:rsidR="009A0A54">
        <w:t xml:space="preserve">’s </w:t>
      </w:r>
      <w:r w:rsidR="006F18A3">
        <w:t>c</w:t>
      </w:r>
      <w:r w:rsidR="00C67CFD">
        <w:t>ommitment to providing research and insights on the leading issues of the day</w:t>
      </w:r>
      <w:r w:rsidR="009A0A54">
        <w:t>, the firm has</w:t>
      </w:r>
      <w:r w:rsidR="00814CF8">
        <w:t xml:space="preserve"> </w:t>
      </w:r>
      <w:r w:rsidR="00632FD7">
        <w:t xml:space="preserve">participated in </w:t>
      </w:r>
      <w:r w:rsidR="00B70045">
        <w:t xml:space="preserve">a variety of </w:t>
      </w:r>
      <w:r w:rsidR="0012155F">
        <w:t>initiatives</w:t>
      </w:r>
      <w:r w:rsidR="00CA6DE9">
        <w:t>,</w:t>
      </w:r>
      <w:r w:rsidR="00B70045">
        <w:t xml:space="preserve"> </w:t>
      </w:r>
      <w:r w:rsidR="0012155F">
        <w:t xml:space="preserve">to </w:t>
      </w:r>
      <w:r w:rsidR="00521187">
        <w:t>increase</w:t>
      </w:r>
      <w:r w:rsidR="0012155F">
        <w:t xml:space="preserve"> </w:t>
      </w:r>
      <w:r w:rsidR="00080239">
        <w:t>dialogue</w:t>
      </w:r>
      <w:r w:rsidR="00B94258">
        <w:t xml:space="preserve">, </w:t>
      </w:r>
      <w:r w:rsidR="00521187">
        <w:t xml:space="preserve">expand </w:t>
      </w:r>
      <w:r w:rsidR="00B94258">
        <w:t xml:space="preserve">critical thinking, and </w:t>
      </w:r>
      <w:r w:rsidR="00521187">
        <w:t>foster the</w:t>
      </w:r>
      <w:r w:rsidR="00B94258">
        <w:t xml:space="preserve"> development of </w:t>
      </w:r>
      <w:r w:rsidR="00521187">
        <w:t xml:space="preserve">strategic approaches to </w:t>
      </w:r>
      <w:r w:rsidR="00B94258">
        <w:t>issues of concern to McKinsey</w:t>
      </w:r>
      <w:r w:rsidR="00F643E6">
        <w:t>’s</w:t>
      </w:r>
      <w:r w:rsidR="00B94258">
        <w:t xml:space="preserve"> clients</w:t>
      </w:r>
      <w:r w:rsidR="00464194">
        <w:t xml:space="preserve"> in the region</w:t>
      </w:r>
      <w:r w:rsidR="00B94258">
        <w:t>.</w:t>
      </w:r>
      <w:r w:rsidR="00464194">
        <w:t xml:space="preserve"> </w:t>
      </w:r>
      <w:r w:rsidR="00521187">
        <w:t xml:space="preserve"> </w:t>
      </w:r>
      <w:r w:rsidR="006B728E">
        <w:t xml:space="preserve">Finally, </w:t>
      </w:r>
      <w:r w:rsidR="00347F52">
        <w:t xml:space="preserve">McKinsey </w:t>
      </w:r>
      <w:r w:rsidR="000C6019">
        <w:t>consultants</w:t>
      </w:r>
      <w:r w:rsidR="00B33DB4">
        <w:t xml:space="preserve">, among others, </w:t>
      </w:r>
      <w:r w:rsidR="006B728E">
        <w:t xml:space="preserve">are often invited to </w:t>
      </w:r>
      <w:r w:rsidR="000C12BB">
        <w:t>speak at conferences, panels and other events</w:t>
      </w:r>
      <w:r w:rsidR="00B33DB4">
        <w:t xml:space="preserve">, and participate in educational </w:t>
      </w:r>
      <w:r w:rsidR="00DE1045">
        <w:t>endeavors</w:t>
      </w:r>
      <w:r w:rsidR="000C12BB">
        <w:t xml:space="preserve"> that may include </w:t>
      </w:r>
      <w:r w:rsidR="00B10BC4">
        <w:t xml:space="preserve">individuals connected to the </w:t>
      </w:r>
      <w:r w:rsidR="000C12BB">
        <w:t>government</w:t>
      </w:r>
      <w:r w:rsidR="00B10BC4">
        <w:t xml:space="preserve"> </w:t>
      </w:r>
      <w:r w:rsidR="007F3DEC" w:rsidRPr="00B10BC4">
        <w:t>or party</w:t>
      </w:r>
      <w:r w:rsidR="00B10BC4" w:rsidRPr="00B10BC4">
        <w:t>.</w:t>
      </w:r>
    </w:p>
    <w:p w14:paraId="76DE5BAD" w14:textId="4721DC25" w:rsidR="00252097" w:rsidRDefault="00C74C5C" w:rsidP="00694335">
      <w:pPr>
        <w:pStyle w:val="BodyTextFirstHalfIndent"/>
      </w:pPr>
      <w:r>
        <w:lastRenderedPageBreak/>
        <w:t xml:space="preserve">We hope that this </w:t>
      </w:r>
      <w:r w:rsidR="009D70A8">
        <w:t xml:space="preserve">initial response </w:t>
      </w:r>
      <w:r>
        <w:t>is helpful to understanding McKinsey’s</w:t>
      </w:r>
      <w:r w:rsidR="00CA6DE9">
        <w:t xml:space="preserve"> </w:t>
      </w:r>
      <w:r w:rsidR="00E62242">
        <w:t>American roots and values, the f</w:t>
      </w:r>
      <w:r w:rsidR="00CA6DE9">
        <w:t>irm’s global reach and our approach to</w:t>
      </w:r>
      <w:r>
        <w:t xml:space="preserve"> China</w:t>
      </w:r>
      <w:r w:rsidR="00CA6DE9">
        <w:t>.</w:t>
      </w:r>
      <w:r>
        <w:t xml:space="preserve"> </w:t>
      </w:r>
      <w:r w:rsidR="00E62242">
        <w:t xml:space="preserve"> </w:t>
      </w:r>
      <w:r w:rsidR="00663E2C">
        <w:t xml:space="preserve">Please let </w:t>
      </w:r>
      <w:r w:rsidR="00E62242">
        <w:t>us</w:t>
      </w:r>
      <w:r w:rsidR="00663E2C">
        <w:t xml:space="preserve"> know if you have </w:t>
      </w:r>
      <w:r w:rsidR="00663E2C" w:rsidRPr="00663E2C">
        <w:t>any</w:t>
      </w:r>
      <w:r w:rsidR="00663E2C">
        <w:t xml:space="preserve"> questions about the information being provided today</w:t>
      </w:r>
      <w:r w:rsidR="001B63B8">
        <w:t xml:space="preserve"> and we will continue our good faith due diligence to supplement this response</w:t>
      </w:r>
      <w:r w:rsidR="002B3023">
        <w:t xml:space="preserve">. </w:t>
      </w:r>
    </w:p>
    <w:p w14:paraId="4B6FED5D" w14:textId="06B70BF8" w:rsidR="00CA188B" w:rsidRDefault="002B65DE" w:rsidP="00CA188B">
      <w:pPr>
        <w:pStyle w:val="Clos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933D0E" wp14:editId="0E05291D">
            <wp:simplePos x="0" y="0"/>
            <wp:positionH relativeFrom="margin">
              <wp:align>right</wp:align>
            </wp:positionH>
            <wp:positionV relativeFrom="paragraph">
              <wp:posOffset>347389</wp:posOffset>
            </wp:positionV>
            <wp:extent cx="1885950" cy="285750"/>
            <wp:effectExtent l="0" t="0" r="0" b="0"/>
            <wp:wrapNone/>
            <wp:docPr id="3" name="Picture 3" descr="C:\Users\Michelle Stabile\AppData\Local\Microsoft\Windows\Temporary Internet Files\Content.Word\LHS-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 Stabile\AppData\Local\Microsoft\Windows\Temporary Internet Files\Content.Word\LHS-s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88B">
        <w:t>Sincerely,</w:t>
      </w:r>
    </w:p>
    <w:p w14:paraId="2A38478A" w14:textId="77777777" w:rsidR="002B65DE" w:rsidRDefault="002B65DE" w:rsidP="002B65DE">
      <w:pPr>
        <w:pStyle w:val="Author"/>
        <w:spacing w:after="0"/>
        <w:ind w:left="5674" w:firstLine="720"/>
      </w:pPr>
      <w:bookmarkStart w:id="2" w:name="StartPos"/>
      <w:bookmarkEnd w:id="2"/>
    </w:p>
    <w:p w14:paraId="5C7DF584" w14:textId="7708DDF7" w:rsidR="00DE1045" w:rsidRDefault="00DE1045" w:rsidP="002B65DE">
      <w:pPr>
        <w:pStyle w:val="Author"/>
        <w:spacing w:after="0"/>
        <w:ind w:left="5674" w:firstLine="720"/>
      </w:pPr>
      <w:r>
        <w:t>Liz Hilton Segel</w:t>
      </w:r>
    </w:p>
    <w:p w14:paraId="1285D9EC" w14:textId="576DF8C0" w:rsidR="00DE1045" w:rsidRPr="00CA188B" w:rsidRDefault="00DE1045" w:rsidP="00DE1045">
      <w:pPr>
        <w:pStyle w:val="Author"/>
        <w:spacing w:after="0"/>
      </w:pPr>
      <w:r>
        <w:t>Managing Partner, North America</w:t>
      </w:r>
    </w:p>
    <w:sectPr w:rsidR="00DE1045" w:rsidRPr="00CA188B" w:rsidSect="00AA6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B7FB" w16cex:dateUtc="2020-06-29T17:56:00Z"/>
  <w16cex:commentExtensible w16cex:durableId="22A4CB59" w16cex:dateUtc="2020-06-29T19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C0AE8" w14:textId="77777777" w:rsidR="00EE7027" w:rsidRDefault="00EE7027">
      <w:r>
        <w:separator/>
      </w:r>
    </w:p>
  </w:endnote>
  <w:endnote w:type="continuationSeparator" w:id="0">
    <w:p w14:paraId="6766313E" w14:textId="77777777" w:rsidR="00EE7027" w:rsidRDefault="00EE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ADCC" w14:textId="77777777" w:rsidR="008B4946" w:rsidRDefault="008B4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A53C" w14:textId="77777777" w:rsidR="008B4946" w:rsidRDefault="008B49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39084" w14:textId="62945ED7" w:rsidR="008B4946" w:rsidRDefault="008B4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6EE8B" w14:textId="77777777" w:rsidR="00EE7027" w:rsidRDefault="00EE7027">
      <w:pPr>
        <w:pStyle w:val="FootnoteText"/>
      </w:pPr>
      <w:r>
        <w:separator/>
      </w:r>
    </w:p>
  </w:footnote>
  <w:footnote w:type="continuationSeparator" w:id="0">
    <w:p w14:paraId="068AC6F6" w14:textId="77777777" w:rsidR="00EE7027" w:rsidRDefault="00EE7027">
      <w:pPr>
        <w:pStyle w:val="FootnoteText"/>
      </w:pPr>
      <w:r>
        <w:separator/>
      </w:r>
    </w:p>
  </w:footnote>
  <w:footnote w:type="continuationNotice" w:id="1">
    <w:p w14:paraId="29DCE8B1" w14:textId="77777777" w:rsidR="00EE7027" w:rsidRDefault="00EE7027">
      <w:pPr>
        <w:pStyle w:val="FootnoteText"/>
      </w:pPr>
      <w:r>
        <w:t>(continued…)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EB2E" w14:textId="77777777" w:rsidR="008B4946" w:rsidRDefault="008B4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F3FE4" w14:textId="37280083" w:rsidR="009C6B0D" w:rsidRPr="00CA188B" w:rsidRDefault="002B65D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C7BD51" wp14:editId="766AB923">
          <wp:simplePos x="0" y="0"/>
          <wp:positionH relativeFrom="margin">
            <wp:align>right</wp:align>
          </wp:positionH>
          <wp:positionV relativeFrom="paragraph">
            <wp:posOffset>-183131</wp:posOffset>
          </wp:positionV>
          <wp:extent cx="2009140" cy="635635"/>
          <wp:effectExtent l="0" t="0" r="0" b="0"/>
          <wp:wrapThrough wrapText="bothSides">
            <wp:wrapPolygon edited="0">
              <wp:start x="0" y="0"/>
              <wp:lineTo x="0" y="20715"/>
              <wp:lineTo x="21300" y="20715"/>
              <wp:lineTo x="213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32C6D9" w14:textId="6364CD23" w:rsidR="009C6B0D" w:rsidRPr="00CA188B" w:rsidRDefault="009C6B0D">
    <w:pPr>
      <w:pStyle w:val="Header"/>
    </w:pPr>
  </w:p>
  <w:p w14:paraId="6B03556F" w14:textId="6BC9C8C4" w:rsidR="009C6B0D" w:rsidRPr="00CA188B" w:rsidRDefault="009C6B0D">
    <w:pPr>
      <w:pStyle w:val="Header"/>
    </w:pPr>
  </w:p>
  <w:p w14:paraId="79F18506" w14:textId="473BCD50" w:rsidR="009C6B0D" w:rsidRPr="00CA188B" w:rsidRDefault="009C6B0D">
    <w:pPr>
      <w:pStyle w:val="Header"/>
      <w:rPr>
        <w:sz w:val="20"/>
        <w:szCs w:val="20"/>
      </w:rPr>
    </w:pPr>
    <w:r w:rsidRPr="00CA188B">
      <w:rPr>
        <w:sz w:val="20"/>
        <w:szCs w:val="20"/>
      </w:rPr>
      <w:fldChar w:fldCharType="begin"/>
    </w:r>
    <w:r w:rsidRPr="00CA188B">
      <w:rPr>
        <w:sz w:val="20"/>
        <w:szCs w:val="20"/>
      </w:rPr>
      <w:instrText xml:space="preserve"> STYLEREF Recipient1 \* MERGEFORMAT </w:instrText>
    </w:r>
    <w:r w:rsidRPr="00CA188B">
      <w:rPr>
        <w:sz w:val="20"/>
        <w:szCs w:val="20"/>
      </w:rPr>
      <w:fldChar w:fldCharType="separate"/>
    </w:r>
    <w:r w:rsidR="00C13ED9" w:rsidRPr="00C13ED9">
      <w:rPr>
        <w:b/>
        <w:bCs/>
        <w:noProof/>
        <w:sz w:val="20"/>
        <w:szCs w:val="20"/>
      </w:rPr>
      <w:t>The Honorable Marco Rubio</w:t>
    </w:r>
    <w:r w:rsidRPr="00CA188B">
      <w:rPr>
        <w:sz w:val="20"/>
        <w:szCs w:val="20"/>
      </w:rPr>
      <w:fldChar w:fldCharType="end"/>
    </w:r>
  </w:p>
  <w:p w14:paraId="41892134" w14:textId="2AE9FB38" w:rsidR="009C6B0D" w:rsidRPr="00CA188B" w:rsidRDefault="009C6B0D">
    <w:pPr>
      <w:pStyle w:val="Header"/>
      <w:rPr>
        <w:sz w:val="20"/>
        <w:szCs w:val="20"/>
      </w:rPr>
    </w:pPr>
    <w:r w:rsidRPr="00CA188B">
      <w:rPr>
        <w:sz w:val="20"/>
        <w:szCs w:val="20"/>
      </w:rPr>
      <w:fldChar w:fldCharType="begin"/>
    </w:r>
    <w:r w:rsidRPr="00CA188B">
      <w:rPr>
        <w:sz w:val="20"/>
        <w:szCs w:val="20"/>
      </w:rPr>
      <w:instrText xml:space="preserve"> STYLEREF DateFormat \* MERGEFORMAT </w:instrText>
    </w:r>
    <w:r w:rsidRPr="00CA188B">
      <w:rPr>
        <w:sz w:val="20"/>
        <w:szCs w:val="20"/>
      </w:rPr>
      <w:fldChar w:fldCharType="separate"/>
    </w:r>
    <w:r w:rsidR="00C13ED9" w:rsidRPr="00C13ED9">
      <w:rPr>
        <w:bCs/>
        <w:noProof/>
        <w:sz w:val="20"/>
        <w:szCs w:val="20"/>
      </w:rPr>
      <w:t>July 3, 2020</w:t>
    </w:r>
    <w:r w:rsidRPr="00CA188B">
      <w:rPr>
        <w:sz w:val="20"/>
        <w:szCs w:val="20"/>
      </w:rPr>
      <w:fldChar w:fldCharType="end"/>
    </w:r>
  </w:p>
  <w:p w14:paraId="44CBA2A1" w14:textId="22A118C6" w:rsidR="009C6B0D" w:rsidRPr="00CA188B" w:rsidRDefault="009C6B0D">
    <w:pPr>
      <w:pStyle w:val="Header"/>
      <w:rPr>
        <w:rStyle w:val="PageNumber"/>
        <w:sz w:val="20"/>
        <w:szCs w:val="20"/>
      </w:rPr>
    </w:pPr>
    <w:r w:rsidRPr="00CA188B">
      <w:rPr>
        <w:sz w:val="20"/>
        <w:szCs w:val="20"/>
      </w:rPr>
      <w:t xml:space="preserve">Page </w:t>
    </w:r>
    <w:r w:rsidRPr="00CA188B">
      <w:rPr>
        <w:rStyle w:val="PageNumber"/>
        <w:sz w:val="20"/>
        <w:szCs w:val="20"/>
      </w:rPr>
      <w:fldChar w:fldCharType="begin"/>
    </w:r>
    <w:r w:rsidRPr="00CA188B">
      <w:rPr>
        <w:rStyle w:val="PageNumber"/>
        <w:sz w:val="20"/>
        <w:szCs w:val="20"/>
      </w:rPr>
      <w:instrText xml:space="preserve"> PAGE </w:instrText>
    </w:r>
    <w:r w:rsidRPr="00CA188B">
      <w:rPr>
        <w:rStyle w:val="PageNumber"/>
        <w:sz w:val="20"/>
        <w:szCs w:val="20"/>
      </w:rPr>
      <w:fldChar w:fldCharType="separate"/>
    </w:r>
    <w:r w:rsidR="0006229D">
      <w:rPr>
        <w:rStyle w:val="PageNumber"/>
        <w:noProof/>
        <w:sz w:val="20"/>
        <w:szCs w:val="20"/>
      </w:rPr>
      <w:t>2</w:t>
    </w:r>
    <w:r w:rsidRPr="00CA188B">
      <w:rPr>
        <w:rStyle w:val="PageNumber"/>
        <w:sz w:val="20"/>
        <w:szCs w:val="20"/>
      </w:rPr>
      <w:fldChar w:fldCharType="end"/>
    </w:r>
  </w:p>
  <w:p w14:paraId="532AD30D" w14:textId="77777777" w:rsidR="009C6B0D" w:rsidRPr="00CA188B" w:rsidRDefault="009C6B0D">
    <w:pPr>
      <w:pStyle w:val="Header"/>
      <w:rPr>
        <w:rStyle w:val="PageNumber"/>
      </w:rPr>
    </w:pPr>
  </w:p>
  <w:p w14:paraId="2CEF8E63" w14:textId="77777777" w:rsidR="009C6B0D" w:rsidRPr="00CA188B" w:rsidRDefault="009C6B0D">
    <w:pPr>
      <w:pStyle w:val="Header"/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B58CF" w14:textId="750AFFBD" w:rsidR="008B4946" w:rsidRDefault="002B65DE" w:rsidP="002B65D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01E036" wp14:editId="172C03C3">
          <wp:simplePos x="0" y="0"/>
          <wp:positionH relativeFrom="margin">
            <wp:align>right</wp:align>
          </wp:positionH>
          <wp:positionV relativeFrom="paragraph">
            <wp:posOffset>-180753</wp:posOffset>
          </wp:positionV>
          <wp:extent cx="2009140" cy="635635"/>
          <wp:effectExtent l="0" t="0" r="0" b="0"/>
          <wp:wrapThrough wrapText="bothSides">
            <wp:wrapPolygon edited="0">
              <wp:start x="0" y="0"/>
              <wp:lineTo x="0" y="20715"/>
              <wp:lineTo x="21300" y="20715"/>
              <wp:lineTo x="213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DC12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E5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CCA2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B6735A"/>
    <w:lvl w:ilvl="0">
      <w:start w:val="1"/>
      <w:numFmt w:val="decimal"/>
      <w:pStyle w:val="NumberedParagraphDouble"/>
      <w:lvlText w:val="%1."/>
      <w:lvlJc w:val="left"/>
      <w:pPr>
        <w:tabs>
          <w:tab w:val="num" w:pos="1800"/>
        </w:tabs>
        <w:ind w:left="0" w:firstLine="1440"/>
      </w:pPr>
    </w:lvl>
  </w:abstractNum>
  <w:abstractNum w:abstractNumId="4" w15:restartNumberingAfterBreak="0">
    <w:nsid w:val="FFFFFF80"/>
    <w:multiLevelType w:val="singleLevel"/>
    <w:tmpl w:val="3A068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F8A0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AFA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665A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8A5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16A5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31DB7"/>
    <w:multiLevelType w:val="multilevel"/>
    <w:tmpl w:val="36E8ECA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u w:val="none"/>
      </w:rPr>
    </w:lvl>
  </w:abstractNum>
  <w:abstractNum w:abstractNumId="11" w15:restartNumberingAfterBreak="0">
    <w:nsid w:val="35814B5E"/>
    <w:multiLevelType w:val="singleLevel"/>
    <w:tmpl w:val="A81498BE"/>
    <w:lvl w:ilvl="0">
      <w:start w:val="1"/>
      <w:numFmt w:val="decimal"/>
      <w:pStyle w:val="NumberedParagraphSingle"/>
      <w:lvlText w:val="%1."/>
      <w:lvlJc w:val="left"/>
      <w:pPr>
        <w:tabs>
          <w:tab w:val="num" w:pos="1800"/>
        </w:tabs>
        <w:ind w:left="0" w:firstLine="1440"/>
      </w:pPr>
    </w:lvl>
  </w:abstractNum>
  <w:abstractNum w:abstractNumId="12" w15:restartNumberingAfterBreak="0">
    <w:nsid w:val="3AAD2F51"/>
    <w:multiLevelType w:val="singleLevel"/>
    <w:tmpl w:val="1BD66528"/>
    <w:lvl w:ilvl="0">
      <w:start w:val="1"/>
      <w:numFmt w:val="upperLetter"/>
      <w:pStyle w:val="LetteredParagraphSingle"/>
      <w:lvlText w:val="%1."/>
      <w:lvlJc w:val="left"/>
      <w:pPr>
        <w:tabs>
          <w:tab w:val="num" w:pos="1800"/>
        </w:tabs>
        <w:ind w:left="0" w:firstLine="1440"/>
      </w:pPr>
      <w:rPr>
        <w:u w:val="none"/>
      </w:rPr>
    </w:lvl>
  </w:abstractNum>
  <w:abstractNum w:abstractNumId="13" w15:restartNumberingAfterBreak="0">
    <w:nsid w:val="4873341D"/>
    <w:multiLevelType w:val="singleLevel"/>
    <w:tmpl w:val="75105F86"/>
    <w:lvl w:ilvl="0">
      <w:start w:val="1"/>
      <w:numFmt w:val="upperLetter"/>
      <w:pStyle w:val="LetteredParagraphDouble"/>
      <w:lvlText w:val="%1."/>
      <w:lvlJc w:val="left"/>
      <w:pPr>
        <w:tabs>
          <w:tab w:val="num" w:pos="1800"/>
        </w:tabs>
        <w:ind w:left="0" w:firstLine="1440"/>
      </w:pPr>
      <w:rPr>
        <w:u w:val="none"/>
      </w:rPr>
    </w:lvl>
  </w:abstractNum>
  <w:abstractNum w:abstractNumId="14" w15:restartNumberingAfterBreak="0">
    <w:nsid w:val="596963FB"/>
    <w:multiLevelType w:val="singleLevel"/>
    <w:tmpl w:val="B44A19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3"/>
  </w:num>
  <w:num w:numId="11">
    <w:abstractNumId w:val="12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8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8B"/>
    <w:rsid w:val="00003DD8"/>
    <w:rsid w:val="0000742B"/>
    <w:rsid w:val="00011D04"/>
    <w:rsid w:val="000151CF"/>
    <w:rsid w:val="0001545C"/>
    <w:rsid w:val="0001619F"/>
    <w:rsid w:val="000204C1"/>
    <w:rsid w:val="000520B2"/>
    <w:rsid w:val="00055609"/>
    <w:rsid w:val="00056CA2"/>
    <w:rsid w:val="0006229D"/>
    <w:rsid w:val="00074BBB"/>
    <w:rsid w:val="00077280"/>
    <w:rsid w:val="00080239"/>
    <w:rsid w:val="00086658"/>
    <w:rsid w:val="00091F67"/>
    <w:rsid w:val="00093B6E"/>
    <w:rsid w:val="0009402D"/>
    <w:rsid w:val="000A1D0E"/>
    <w:rsid w:val="000A4926"/>
    <w:rsid w:val="000A5C46"/>
    <w:rsid w:val="000B328C"/>
    <w:rsid w:val="000C0D8B"/>
    <w:rsid w:val="000C12BB"/>
    <w:rsid w:val="000C33CA"/>
    <w:rsid w:val="000C6019"/>
    <w:rsid w:val="000D0A83"/>
    <w:rsid w:val="000D460A"/>
    <w:rsid w:val="000E1DF9"/>
    <w:rsid w:val="000E2FD5"/>
    <w:rsid w:val="000E3711"/>
    <w:rsid w:val="000E3C21"/>
    <w:rsid w:val="000E4931"/>
    <w:rsid w:val="000E6BB4"/>
    <w:rsid w:val="000E723C"/>
    <w:rsid w:val="000F0179"/>
    <w:rsid w:val="000F081C"/>
    <w:rsid w:val="00112711"/>
    <w:rsid w:val="001141D2"/>
    <w:rsid w:val="001177B6"/>
    <w:rsid w:val="0012155F"/>
    <w:rsid w:val="00124E61"/>
    <w:rsid w:val="001255CB"/>
    <w:rsid w:val="00126000"/>
    <w:rsid w:val="001278E8"/>
    <w:rsid w:val="00133641"/>
    <w:rsid w:val="0015023E"/>
    <w:rsid w:val="00154E9C"/>
    <w:rsid w:val="001651A8"/>
    <w:rsid w:val="0016539F"/>
    <w:rsid w:val="00165485"/>
    <w:rsid w:val="001664B5"/>
    <w:rsid w:val="001671CF"/>
    <w:rsid w:val="00167B35"/>
    <w:rsid w:val="00174F9A"/>
    <w:rsid w:val="001807A5"/>
    <w:rsid w:val="00184C79"/>
    <w:rsid w:val="00184CC5"/>
    <w:rsid w:val="001921CE"/>
    <w:rsid w:val="00195043"/>
    <w:rsid w:val="00197F20"/>
    <w:rsid w:val="001A77C7"/>
    <w:rsid w:val="001B1AC9"/>
    <w:rsid w:val="001B63B8"/>
    <w:rsid w:val="001C0D8D"/>
    <w:rsid w:val="001D0C06"/>
    <w:rsid w:val="001E1B1D"/>
    <w:rsid w:val="001E4996"/>
    <w:rsid w:val="001F3551"/>
    <w:rsid w:val="00200485"/>
    <w:rsid w:val="00202B18"/>
    <w:rsid w:val="00204307"/>
    <w:rsid w:val="00206E19"/>
    <w:rsid w:val="00207D86"/>
    <w:rsid w:val="00215637"/>
    <w:rsid w:val="00216262"/>
    <w:rsid w:val="0022389C"/>
    <w:rsid w:val="00227868"/>
    <w:rsid w:val="00231EAA"/>
    <w:rsid w:val="00232CA6"/>
    <w:rsid w:val="00235C8C"/>
    <w:rsid w:val="00240017"/>
    <w:rsid w:val="0024373D"/>
    <w:rsid w:val="00243938"/>
    <w:rsid w:val="00245F60"/>
    <w:rsid w:val="0025108A"/>
    <w:rsid w:val="00252014"/>
    <w:rsid w:val="00252097"/>
    <w:rsid w:val="00260E81"/>
    <w:rsid w:val="00264C9C"/>
    <w:rsid w:val="00267AFD"/>
    <w:rsid w:val="00275DED"/>
    <w:rsid w:val="002760FB"/>
    <w:rsid w:val="00284342"/>
    <w:rsid w:val="002A3D71"/>
    <w:rsid w:val="002B022B"/>
    <w:rsid w:val="002B0878"/>
    <w:rsid w:val="002B3023"/>
    <w:rsid w:val="002B65DE"/>
    <w:rsid w:val="002C337B"/>
    <w:rsid w:val="002C726F"/>
    <w:rsid w:val="002F02B5"/>
    <w:rsid w:val="002F05B2"/>
    <w:rsid w:val="00301362"/>
    <w:rsid w:val="003027F6"/>
    <w:rsid w:val="00302CF1"/>
    <w:rsid w:val="003058BF"/>
    <w:rsid w:val="0031017C"/>
    <w:rsid w:val="003230BF"/>
    <w:rsid w:val="003249D6"/>
    <w:rsid w:val="00326FE2"/>
    <w:rsid w:val="00331BC8"/>
    <w:rsid w:val="0034701C"/>
    <w:rsid w:val="00347F52"/>
    <w:rsid w:val="003547D8"/>
    <w:rsid w:val="00356A70"/>
    <w:rsid w:val="00383E01"/>
    <w:rsid w:val="00384E58"/>
    <w:rsid w:val="00395770"/>
    <w:rsid w:val="003A4356"/>
    <w:rsid w:val="003B6F3B"/>
    <w:rsid w:val="003B7EF6"/>
    <w:rsid w:val="003C6C0C"/>
    <w:rsid w:val="003D26D0"/>
    <w:rsid w:val="003E0661"/>
    <w:rsid w:val="003E2B2A"/>
    <w:rsid w:val="003E3C21"/>
    <w:rsid w:val="003E536B"/>
    <w:rsid w:val="003F408B"/>
    <w:rsid w:val="003F5271"/>
    <w:rsid w:val="0040052C"/>
    <w:rsid w:val="00405671"/>
    <w:rsid w:val="0041090D"/>
    <w:rsid w:val="00422433"/>
    <w:rsid w:val="004274EF"/>
    <w:rsid w:val="00430297"/>
    <w:rsid w:val="00431B4D"/>
    <w:rsid w:val="004326AC"/>
    <w:rsid w:val="004355EE"/>
    <w:rsid w:val="0044193D"/>
    <w:rsid w:val="00451BAD"/>
    <w:rsid w:val="00455C89"/>
    <w:rsid w:val="00461FE2"/>
    <w:rsid w:val="00464194"/>
    <w:rsid w:val="00464D91"/>
    <w:rsid w:val="00472704"/>
    <w:rsid w:val="00474051"/>
    <w:rsid w:val="004772B1"/>
    <w:rsid w:val="00494A5C"/>
    <w:rsid w:val="004964B7"/>
    <w:rsid w:val="004A0611"/>
    <w:rsid w:val="004A2417"/>
    <w:rsid w:val="004A2EC3"/>
    <w:rsid w:val="004B4BD2"/>
    <w:rsid w:val="004B690B"/>
    <w:rsid w:val="004C10C9"/>
    <w:rsid w:val="004C1BD8"/>
    <w:rsid w:val="004E4866"/>
    <w:rsid w:val="004E63DA"/>
    <w:rsid w:val="004E69E1"/>
    <w:rsid w:val="004F0E7E"/>
    <w:rsid w:val="004F1CEA"/>
    <w:rsid w:val="004F31C9"/>
    <w:rsid w:val="004F4B8D"/>
    <w:rsid w:val="004F5541"/>
    <w:rsid w:val="004F69AB"/>
    <w:rsid w:val="00500F22"/>
    <w:rsid w:val="00505C5F"/>
    <w:rsid w:val="00510AD5"/>
    <w:rsid w:val="00513DD1"/>
    <w:rsid w:val="00514ED8"/>
    <w:rsid w:val="00521187"/>
    <w:rsid w:val="00524793"/>
    <w:rsid w:val="00524D24"/>
    <w:rsid w:val="00525068"/>
    <w:rsid w:val="00534EEF"/>
    <w:rsid w:val="00535173"/>
    <w:rsid w:val="005359C3"/>
    <w:rsid w:val="005372C6"/>
    <w:rsid w:val="005376B1"/>
    <w:rsid w:val="00556C6E"/>
    <w:rsid w:val="00560974"/>
    <w:rsid w:val="00561391"/>
    <w:rsid w:val="00565B83"/>
    <w:rsid w:val="00570F33"/>
    <w:rsid w:val="005712E1"/>
    <w:rsid w:val="00581D6B"/>
    <w:rsid w:val="0059614C"/>
    <w:rsid w:val="00597F8D"/>
    <w:rsid w:val="005A4F5B"/>
    <w:rsid w:val="005A5FFF"/>
    <w:rsid w:val="005B0C45"/>
    <w:rsid w:val="005B20AA"/>
    <w:rsid w:val="005B7DC5"/>
    <w:rsid w:val="005C11C5"/>
    <w:rsid w:val="005C2E13"/>
    <w:rsid w:val="005D3ABD"/>
    <w:rsid w:val="005E0852"/>
    <w:rsid w:val="005F0AEF"/>
    <w:rsid w:val="005F2298"/>
    <w:rsid w:val="005F2B92"/>
    <w:rsid w:val="00600BD6"/>
    <w:rsid w:val="00601C74"/>
    <w:rsid w:val="006027BE"/>
    <w:rsid w:val="00603E8D"/>
    <w:rsid w:val="00613F12"/>
    <w:rsid w:val="00614658"/>
    <w:rsid w:val="00632FD7"/>
    <w:rsid w:val="00641B46"/>
    <w:rsid w:val="006518FD"/>
    <w:rsid w:val="00651E51"/>
    <w:rsid w:val="0065411D"/>
    <w:rsid w:val="006601F1"/>
    <w:rsid w:val="00663BE5"/>
    <w:rsid w:val="00663E2C"/>
    <w:rsid w:val="00670835"/>
    <w:rsid w:val="0067246A"/>
    <w:rsid w:val="0068358E"/>
    <w:rsid w:val="00684879"/>
    <w:rsid w:val="00693BBE"/>
    <w:rsid w:val="00694335"/>
    <w:rsid w:val="006949E7"/>
    <w:rsid w:val="00697014"/>
    <w:rsid w:val="006A447E"/>
    <w:rsid w:val="006A4711"/>
    <w:rsid w:val="006A4AE1"/>
    <w:rsid w:val="006B4825"/>
    <w:rsid w:val="006B4EAC"/>
    <w:rsid w:val="006B728E"/>
    <w:rsid w:val="006B77B8"/>
    <w:rsid w:val="006C2453"/>
    <w:rsid w:val="006C2BEF"/>
    <w:rsid w:val="006C49A5"/>
    <w:rsid w:val="006C5D5E"/>
    <w:rsid w:val="006D0D9C"/>
    <w:rsid w:val="006D1185"/>
    <w:rsid w:val="006D419C"/>
    <w:rsid w:val="006D53FF"/>
    <w:rsid w:val="006E49E4"/>
    <w:rsid w:val="006E62BF"/>
    <w:rsid w:val="006E7910"/>
    <w:rsid w:val="006F18A3"/>
    <w:rsid w:val="006F33E0"/>
    <w:rsid w:val="006F4748"/>
    <w:rsid w:val="006F4C05"/>
    <w:rsid w:val="00700D83"/>
    <w:rsid w:val="007031A0"/>
    <w:rsid w:val="00703A61"/>
    <w:rsid w:val="00705457"/>
    <w:rsid w:val="007061B1"/>
    <w:rsid w:val="00713831"/>
    <w:rsid w:val="00720A0F"/>
    <w:rsid w:val="00722E6E"/>
    <w:rsid w:val="00730384"/>
    <w:rsid w:val="007361D4"/>
    <w:rsid w:val="00743CDF"/>
    <w:rsid w:val="00745E23"/>
    <w:rsid w:val="007474BF"/>
    <w:rsid w:val="00752300"/>
    <w:rsid w:val="00754466"/>
    <w:rsid w:val="00770579"/>
    <w:rsid w:val="00775FC8"/>
    <w:rsid w:val="007824F5"/>
    <w:rsid w:val="00784429"/>
    <w:rsid w:val="0079710E"/>
    <w:rsid w:val="007A2AA0"/>
    <w:rsid w:val="007B43BC"/>
    <w:rsid w:val="007B615B"/>
    <w:rsid w:val="007B6543"/>
    <w:rsid w:val="007B69D0"/>
    <w:rsid w:val="007D7693"/>
    <w:rsid w:val="007E05E6"/>
    <w:rsid w:val="007E3643"/>
    <w:rsid w:val="007E7235"/>
    <w:rsid w:val="007F3DEC"/>
    <w:rsid w:val="00803B48"/>
    <w:rsid w:val="00806AC2"/>
    <w:rsid w:val="00814CF8"/>
    <w:rsid w:val="00816672"/>
    <w:rsid w:val="00821C63"/>
    <w:rsid w:val="00826230"/>
    <w:rsid w:val="00826823"/>
    <w:rsid w:val="00832E3E"/>
    <w:rsid w:val="008333DF"/>
    <w:rsid w:val="00844055"/>
    <w:rsid w:val="00853FA3"/>
    <w:rsid w:val="00854193"/>
    <w:rsid w:val="008541A6"/>
    <w:rsid w:val="00857C2E"/>
    <w:rsid w:val="00865A17"/>
    <w:rsid w:val="008712C6"/>
    <w:rsid w:val="008716BB"/>
    <w:rsid w:val="008744DF"/>
    <w:rsid w:val="0087633A"/>
    <w:rsid w:val="0088110C"/>
    <w:rsid w:val="00886870"/>
    <w:rsid w:val="008906F8"/>
    <w:rsid w:val="0089207D"/>
    <w:rsid w:val="00893D8A"/>
    <w:rsid w:val="008947D0"/>
    <w:rsid w:val="008B046E"/>
    <w:rsid w:val="008B07AB"/>
    <w:rsid w:val="008B4946"/>
    <w:rsid w:val="008B5CD7"/>
    <w:rsid w:val="008C0D33"/>
    <w:rsid w:val="008C6580"/>
    <w:rsid w:val="008E1EA8"/>
    <w:rsid w:val="008E2460"/>
    <w:rsid w:val="008E3122"/>
    <w:rsid w:val="008F0CB4"/>
    <w:rsid w:val="009032D5"/>
    <w:rsid w:val="00907F06"/>
    <w:rsid w:val="009172E5"/>
    <w:rsid w:val="00920C56"/>
    <w:rsid w:val="00923492"/>
    <w:rsid w:val="0092613D"/>
    <w:rsid w:val="00927C21"/>
    <w:rsid w:val="009324FD"/>
    <w:rsid w:val="00934E58"/>
    <w:rsid w:val="00937B77"/>
    <w:rsid w:val="00953F32"/>
    <w:rsid w:val="00955D66"/>
    <w:rsid w:val="00957F34"/>
    <w:rsid w:val="00961EBD"/>
    <w:rsid w:val="00963245"/>
    <w:rsid w:val="0096591A"/>
    <w:rsid w:val="00967000"/>
    <w:rsid w:val="00990784"/>
    <w:rsid w:val="009A0A54"/>
    <w:rsid w:val="009A5902"/>
    <w:rsid w:val="009C3635"/>
    <w:rsid w:val="009C6B0D"/>
    <w:rsid w:val="009D2918"/>
    <w:rsid w:val="009D2E70"/>
    <w:rsid w:val="009D70A8"/>
    <w:rsid w:val="009E37E9"/>
    <w:rsid w:val="00A019BE"/>
    <w:rsid w:val="00A033C5"/>
    <w:rsid w:val="00A10125"/>
    <w:rsid w:val="00A13872"/>
    <w:rsid w:val="00A15730"/>
    <w:rsid w:val="00A1612C"/>
    <w:rsid w:val="00A22385"/>
    <w:rsid w:val="00A323DD"/>
    <w:rsid w:val="00A32524"/>
    <w:rsid w:val="00A40E84"/>
    <w:rsid w:val="00A421BC"/>
    <w:rsid w:val="00A42D4F"/>
    <w:rsid w:val="00A53F96"/>
    <w:rsid w:val="00A565C3"/>
    <w:rsid w:val="00A57442"/>
    <w:rsid w:val="00A57562"/>
    <w:rsid w:val="00A65FB5"/>
    <w:rsid w:val="00A6778F"/>
    <w:rsid w:val="00A75647"/>
    <w:rsid w:val="00A758C5"/>
    <w:rsid w:val="00A800B3"/>
    <w:rsid w:val="00A81E05"/>
    <w:rsid w:val="00A90D52"/>
    <w:rsid w:val="00A927F4"/>
    <w:rsid w:val="00AA07F2"/>
    <w:rsid w:val="00AA3FB2"/>
    <w:rsid w:val="00AA6883"/>
    <w:rsid w:val="00AA709F"/>
    <w:rsid w:val="00AC46FF"/>
    <w:rsid w:val="00AC5FDA"/>
    <w:rsid w:val="00AD7A52"/>
    <w:rsid w:val="00AE62B7"/>
    <w:rsid w:val="00AE7757"/>
    <w:rsid w:val="00AF0534"/>
    <w:rsid w:val="00AF69D6"/>
    <w:rsid w:val="00B04BA1"/>
    <w:rsid w:val="00B06D67"/>
    <w:rsid w:val="00B10BC4"/>
    <w:rsid w:val="00B20866"/>
    <w:rsid w:val="00B27937"/>
    <w:rsid w:val="00B27C22"/>
    <w:rsid w:val="00B30116"/>
    <w:rsid w:val="00B3064E"/>
    <w:rsid w:val="00B33DB4"/>
    <w:rsid w:val="00B34A19"/>
    <w:rsid w:val="00B40376"/>
    <w:rsid w:val="00B50A17"/>
    <w:rsid w:val="00B54EBF"/>
    <w:rsid w:val="00B64C1E"/>
    <w:rsid w:val="00B64FEB"/>
    <w:rsid w:val="00B660AF"/>
    <w:rsid w:val="00B70045"/>
    <w:rsid w:val="00B732AC"/>
    <w:rsid w:val="00B774AF"/>
    <w:rsid w:val="00B8623E"/>
    <w:rsid w:val="00B90EFB"/>
    <w:rsid w:val="00B94258"/>
    <w:rsid w:val="00BA4A22"/>
    <w:rsid w:val="00BB18FA"/>
    <w:rsid w:val="00BF18BB"/>
    <w:rsid w:val="00BF4227"/>
    <w:rsid w:val="00BF67B5"/>
    <w:rsid w:val="00C017C9"/>
    <w:rsid w:val="00C01C45"/>
    <w:rsid w:val="00C028D3"/>
    <w:rsid w:val="00C06D9B"/>
    <w:rsid w:val="00C13ED9"/>
    <w:rsid w:val="00C24D3C"/>
    <w:rsid w:val="00C306C3"/>
    <w:rsid w:val="00C31966"/>
    <w:rsid w:val="00C3475E"/>
    <w:rsid w:val="00C37604"/>
    <w:rsid w:val="00C37E50"/>
    <w:rsid w:val="00C41219"/>
    <w:rsid w:val="00C52365"/>
    <w:rsid w:val="00C66D52"/>
    <w:rsid w:val="00C67CFD"/>
    <w:rsid w:val="00C7322A"/>
    <w:rsid w:val="00C74C5C"/>
    <w:rsid w:val="00C75139"/>
    <w:rsid w:val="00C820D4"/>
    <w:rsid w:val="00C8308B"/>
    <w:rsid w:val="00C86304"/>
    <w:rsid w:val="00C958D1"/>
    <w:rsid w:val="00C960CD"/>
    <w:rsid w:val="00CA188B"/>
    <w:rsid w:val="00CA6DE9"/>
    <w:rsid w:val="00CC1D84"/>
    <w:rsid w:val="00CC4E88"/>
    <w:rsid w:val="00CC585B"/>
    <w:rsid w:val="00CD242E"/>
    <w:rsid w:val="00CD2DD8"/>
    <w:rsid w:val="00CD3454"/>
    <w:rsid w:val="00CE0FB3"/>
    <w:rsid w:val="00CE3374"/>
    <w:rsid w:val="00CE6897"/>
    <w:rsid w:val="00CF02B2"/>
    <w:rsid w:val="00CF1282"/>
    <w:rsid w:val="00CF18EC"/>
    <w:rsid w:val="00CF277A"/>
    <w:rsid w:val="00CF2B41"/>
    <w:rsid w:val="00D00C41"/>
    <w:rsid w:val="00D01EB3"/>
    <w:rsid w:val="00D16CE8"/>
    <w:rsid w:val="00D20113"/>
    <w:rsid w:val="00D20F29"/>
    <w:rsid w:val="00D21242"/>
    <w:rsid w:val="00D21CA2"/>
    <w:rsid w:val="00D22F1B"/>
    <w:rsid w:val="00D24DB0"/>
    <w:rsid w:val="00D24F85"/>
    <w:rsid w:val="00D25E30"/>
    <w:rsid w:val="00D30B73"/>
    <w:rsid w:val="00D432B2"/>
    <w:rsid w:val="00D444AA"/>
    <w:rsid w:val="00D5346E"/>
    <w:rsid w:val="00D56081"/>
    <w:rsid w:val="00D57E38"/>
    <w:rsid w:val="00D621B7"/>
    <w:rsid w:val="00D67CDC"/>
    <w:rsid w:val="00D70184"/>
    <w:rsid w:val="00D74392"/>
    <w:rsid w:val="00D77FC9"/>
    <w:rsid w:val="00D807DB"/>
    <w:rsid w:val="00D905E4"/>
    <w:rsid w:val="00D91880"/>
    <w:rsid w:val="00D91ACA"/>
    <w:rsid w:val="00D935F4"/>
    <w:rsid w:val="00DA42EC"/>
    <w:rsid w:val="00DB0756"/>
    <w:rsid w:val="00DB3510"/>
    <w:rsid w:val="00DB5BAB"/>
    <w:rsid w:val="00DC0BAE"/>
    <w:rsid w:val="00DC6E2E"/>
    <w:rsid w:val="00DC7E32"/>
    <w:rsid w:val="00DD1826"/>
    <w:rsid w:val="00DD2581"/>
    <w:rsid w:val="00DD35E5"/>
    <w:rsid w:val="00DD4CDB"/>
    <w:rsid w:val="00DD56E2"/>
    <w:rsid w:val="00DE08D7"/>
    <w:rsid w:val="00DE1045"/>
    <w:rsid w:val="00E04077"/>
    <w:rsid w:val="00E04451"/>
    <w:rsid w:val="00E0681A"/>
    <w:rsid w:val="00E07BCE"/>
    <w:rsid w:val="00E20516"/>
    <w:rsid w:val="00E20603"/>
    <w:rsid w:val="00E2238C"/>
    <w:rsid w:val="00E35E26"/>
    <w:rsid w:val="00E4724D"/>
    <w:rsid w:val="00E51C37"/>
    <w:rsid w:val="00E54B48"/>
    <w:rsid w:val="00E61608"/>
    <w:rsid w:val="00E62242"/>
    <w:rsid w:val="00E64192"/>
    <w:rsid w:val="00E77BCD"/>
    <w:rsid w:val="00E80426"/>
    <w:rsid w:val="00E83421"/>
    <w:rsid w:val="00E950B0"/>
    <w:rsid w:val="00EA3578"/>
    <w:rsid w:val="00EA75B4"/>
    <w:rsid w:val="00EB179C"/>
    <w:rsid w:val="00EB3BCA"/>
    <w:rsid w:val="00EB3E4A"/>
    <w:rsid w:val="00EB4E52"/>
    <w:rsid w:val="00EC0889"/>
    <w:rsid w:val="00EC3C3F"/>
    <w:rsid w:val="00ED1D74"/>
    <w:rsid w:val="00ED3C38"/>
    <w:rsid w:val="00EE1219"/>
    <w:rsid w:val="00EE701F"/>
    <w:rsid w:val="00EE7027"/>
    <w:rsid w:val="00EE74F3"/>
    <w:rsid w:val="00EF54C6"/>
    <w:rsid w:val="00EF6F10"/>
    <w:rsid w:val="00F01D68"/>
    <w:rsid w:val="00F03592"/>
    <w:rsid w:val="00F04410"/>
    <w:rsid w:val="00F12FD8"/>
    <w:rsid w:val="00F13BF5"/>
    <w:rsid w:val="00F16E01"/>
    <w:rsid w:val="00F2302B"/>
    <w:rsid w:val="00F251D6"/>
    <w:rsid w:val="00F26E14"/>
    <w:rsid w:val="00F27146"/>
    <w:rsid w:val="00F31580"/>
    <w:rsid w:val="00F33C8C"/>
    <w:rsid w:val="00F37ABF"/>
    <w:rsid w:val="00F47C93"/>
    <w:rsid w:val="00F52926"/>
    <w:rsid w:val="00F53E50"/>
    <w:rsid w:val="00F643E6"/>
    <w:rsid w:val="00F7684A"/>
    <w:rsid w:val="00F7798A"/>
    <w:rsid w:val="00F87D30"/>
    <w:rsid w:val="00F93201"/>
    <w:rsid w:val="00F95CE3"/>
    <w:rsid w:val="00F96309"/>
    <w:rsid w:val="00F97223"/>
    <w:rsid w:val="00FA1F85"/>
    <w:rsid w:val="00FA57C8"/>
    <w:rsid w:val="00FA5A44"/>
    <w:rsid w:val="00FA5EB0"/>
    <w:rsid w:val="00FC130D"/>
    <w:rsid w:val="00FC198F"/>
    <w:rsid w:val="00FD0B7C"/>
    <w:rsid w:val="00FD295B"/>
    <w:rsid w:val="00FD641D"/>
    <w:rsid w:val="00FE4725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B6518D"/>
  <w15:docId w15:val="{21A8BDB5-C6A0-45FE-961D-2251472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4392"/>
  </w:style>
  <w:style w:type="paragraph" w:styleId="Heading1">
    <w:name w:val="heading 1"/>
    <w:basedOn w:val="Normal"/>
    <w:qFormat/>
    <w:pPr>
      <w:keepNext/>
      <w:numPr>
        <w:numId w:val="1"/>
      </w:numPr>
      <w:spacing w:after="240"/>
      <w:outlineLvl w:val="0"/>
    </w:pPr>
  </w:style>
  <w:style w:type="paragraph" w:styleId="Heading2">
    <w:name w:val="heading 2"/>
    <w:basedOn w:val="Normal"/>
    <w:qFormat/>
    <w:pPr>
      <w:keepNext/>
      <w:numPr>
        <w:ilvl w:val="1"/>
        <w:numId w:val="2"/>
      </w:numPr>
      <w:spacing w:after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"/>
      </w:numPr>
      <w:spacing w:after="240"/>
      <w:outlineLvl w:val="2"/>
    </w:pPr>
  </w:style>
  <w:style w:type="paragraph" w:styleId="Heading4">
    <w:name w:val="heading 4"/>
    <w:basedOn w:val="Normal"/>
    <w:qFormat/>
    <w:pPr>
      <w:numPr>
        <w:ilvl w:val="3"/>
        <w:numId w:val="4"/>
      </w:numPr>
      <w:spacing w:after="240"/>
      <w:outlineLvl w:val="3"/>
    </w:pPr>
  </w:style>
  <w:style w:type="paragraph" w:styleId="Heading5">
    <w:name w:val="heading 5"/>
    <w:basedOn w:val="Normal"/>
    <w:qFormat/>
    <w:pPr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qFormat/>
    <w:pPr>
      <w:numPr>
        <w:ilvl w:val="5"/>
        <w:numId w:val="6"/>
      </w:numPr>
      <w:spacing w:after="240"/>
      <w:outlineLvl w:val="5"/>
    </w:pPr>
  </w:style>
  <w:style w:type="paragraph" w:styleId="Heading7">
    <w:name w:val="heading 7"/>
    <w:basedOn w:val="Normal"/>
    <w:qFormat/>
    <w:pPr>
      <w:numPr>
        <w:ilvl w:val="6"/>
        <w:numId w:val="7"/>
      </w:numPr>
      <w:spacing w:after="240"/>
      <w:outlineLvl w:val="6"/>
    </w:pPr>
  </w:style>
  <w:style w:type="paragraph" w:styleId="Heading8">
    <w:name w:val="heading 8"/>
    <w:basedOn w:val="Normal"/>
    <w:qFormat/>
    <w:pPr>
      <w:numPr>
        <w:ilvl w:val="7"/>
        <w:numId w:val="8"/>
      </w:numPr>
      <w:spacing w:after="240"/>
      <w:outlineLvl w:val="7"/>
    </w:pPr>
  </w:style>
  <w:style w:type="paragraph" w:styleId="Heading9">
    <w:name w:val="heading 9"/>
    <w:basedOn w:val="Normal"/>
    <w:qFormat/>
    <w:pPr>
      <w:numPr>
        <w:ilvl w:val="8"/>
        <w:numId w:val="9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B18FA"/>
    <w:pPr>
      <w:spacing w:after="240"/>
      <w:ind w:left="1440" w:right="1440"/>
    </w:pPr>
    <w:rPr>
      <w:rFonts w:eastAsia="Arial Unicode MS"/>
    </w:rPr>
  </w:style>
  <w:style w:type="paragraph" w:styleId="BodyText2">
    <w:name w:val="Body Text 2"/>
    <w:basedOn w:val="Normal"/>
    <w:rsid w:val="00BB18FA"/>
    <w:pPr>
      <w:spacing w:line="480" w:lineRule="auto"/>
    </w:pPr>
    <w:rPr>
      <w:rFonts w:eastAsia="Arial Unicode MS"/>
    </w:rPr>
  </w:style>
  <w:style w:type="paragraph" w:styleId="BodyTextFirstIndent2">
    <w:name w:val="Body Text First Indent 2"/>
    <w:basedOn w:val="BodyTextFirstIndent"/>
    <w:rsid w:val="00BB18FA"/>
    <w:pPr>
      <w:spacing w:line="480" w:lineRule="auto"/>
    </w:pPr>
  </w:style>
  <w:style w:type="paragraph" w:styleId="BodyText">
    <w:name w:val="Body Text"/>
    <w:basedOn w:val="Normal"/>
    <w:qFormat/>
    <w:rsid w:val="00BB18FA"/>
    <w:pPr>
      <w:spacing w:after="240"/>
    </w:pPr>
    <w:rPr>
      <w:rFonts w:eastAsia="Arial Unicode MS"/>
    </w:rPr>
  </w:style>
  <w:style w:type="paragraph" w:styleId="BodyTextFirstIndent">
    <w:name w:val="Body Text First Indent"/>
    <w:basedOn w:val="BodyText"/>
    <w:rsid w:val="00BB18FA"/>
    <w:pPr>
      <w:ind w:firstLine="1440"/>
    </w:pPr>
  </w:style>
  <w:style w:type="paragraph" w:styleId="BodyTextIndent">
    <w:name w:val="Body Text Indent"/>
    <w:basedOn w:val="Normal"/>
    <w:rsid w:val="00BB18FA"/>
    <w:pPr>
      <w:spacing w:after="240"/>
      <w:ind w:left="720"/>
    </w:pPr>
    <w:rPr>
      <w:rFonts w:eastAsia="Arial Unicode MS"/>
    </w:rPr>
  </w:style>
  <w:style w:type="paragraph" w:styleId="BodyTextIndent2">
    <w:name w:val="Body Text Indent 2"/>
    <w:basedOn w:val="Normal"/>
    <w:rsid w:val="00BB18FA"/>
    <w:pPr>
      <w:spacing w:line="480" w:lineRule="auto"/>
      <w:ind w:left="720"/>
    </w:pPr>
    <w:rPr>
      <w:rFonts w:eastAsia="Arial Unicode MS"/>
    </w:rPr>
  </w:style>
  <w:style w:type="paragraph" w:styleId="List">
    <w:name w:val="List"/>
    <w:basedOn w:val="Normal"/>
    <w:pPr>
      <w:spacing w:after="240"/>
      <w:ind w:left="360" w:hanging="360"/>
    </w:pPr>
  </w:style>
  <w:style w:type="paragraph" w:styleId="List2">
    <w:name w:val="List 2"/>
    <w:basedOn w:val="List"/>
    <w:pPr>
      <w:ind w:left="720"/>
    </w:pPr>
  </w:style>
  <w:style w:type="paragraph" w:styleId="List3">
    <w:name w:val="List 3"/>
    <w:basedOn w:val="List"/>
    <w:pPr>
      <w:ind w:left="1080"/>
    </w:pPr>
  </w:style>
  <w:style w:type="paragraph" w:styleId="List4">
    <w:name w:val="List 4"/>
    <w:basedOn w:val="List"/>
    <w:pPr>
      <w:ind w:left="1440"/>
    </w:pPr>
  </w:style>
  <w:style w:type="paragraph" w:styleId="List5">
    <w:name w:val="List 5"/>
    <w:basedOn w:val="List"/>
    <w:pPr>
      <w:ind w:left="1800"/>
    </w:pPr>
  </w:style>
  <w:style w:type="paragraph" w:styleId="ListBullet">
    <w:name w:val="List Bullet"/>
    <w:basedOn w:val="Normal"/>
    <w:pPr>
      <w:numPr>
        <w:numId w:val="21"/>
      </w:numPr>
      <w:spacing w:after="240"/>
    </w:pPr>
  </w:style>
  <w:style w:type="paragraph" w:styleId="ListBullet2">
    <w:name w:val="List Bullet 2"/>
    <w:basedOn w:val="ListBullet"/>
    <w:pPr>
      <w:numPr>
        <w:numId w:val="20"/>
      </w:numPr>
    </w:pPr>
  </w:style>
  <w:style w:type="paragraph" w:styleId="ListBullet3">
    <w:name w:val="List Bullet 3"/>
    <w:basedOn w:val="ListBullet"/>
    <w:pPr>
      <w:numPr>
        <w:numId w:val="19"/>
      </w:numPr>
    </w:pPr>
  </w:style>
  <w:style w:type="paragraph" w:styleId="ListBullet4">
    <w:name w:val="List Bullet 4"/>
    <w:basedOn w:val="ListBullet"/>
    <w:pPr>
      <w:numPr>
        <w:numId w:val="18"/>
      </w:numPr>
    </w:pPr>
  </w:style>
  <w:style w:type="paragraph" w:styleId="ListBullet5">
    <w:name w:val="List Bullet 5"/>
    <w:basedOn w:val="ListBullet"/>
    <w:pPr>
      <w:numPr>
        <w:numId w:val="17"/>
      </w:numPr>
    </w:pPr>
  </w:style>
  <w:style w:type="paragraph" w:styleId="ListContinue">
    <w:name w:val="List Continue"/>
    <w:basedOn w:val="Normal"/>
    <w:pPr>
      <w:spacing w:after="240"/>
      <w:ind w:left="360"/>
    </w:pPr>
  </w:style>
  <w:style w:type="paragraph" w:styleId="ListContinue2">
    <w:name w:val="List Continue 2"/>
    <w:basedOn w:val="ListContinue"/>
    <w:pPr>
      <w:ind w:left="720"/>
    </w:pPr>
  </w:style>
  <w:style w:type="paragraph" w:styleId="ListContinue3">
    <w:name w:val="List Continue 3"/>
    <w:basedOn w:val="ListContinue"/>
    <w:pPr>
      <w:ind w:left="1080"/>
    </w:pPr>
  </w:style>
  <w:style w:type="paragraph" w:styleId="ListContinue4">
    <w:name w:val="List Continue 4"/>
    <w:basedOn w:val="ListContinue"/>
    <w:pPr>
      <w:ind w:left="1440"/>
    </w:pPr>
  </w:style>
  <w:style w:type="paragraph" w:styleId="ListContinue5">
    <w:name w:val="List Continue 5"/>
    <w:basedOn w:val="ListContinue"/>
    <w:pPr>
      <w:ind w:left="1800"/>
    </w:pPr>
  </w:style>
  <w:style w:type="paragraph" w:styleId="ListNumber">
    <w:name w:val="List Number"/>
    <w:basedOn w:val="Normal"/>
    <w:pPr>
      <w:numPr>
        <w:numId w:val="22"/>
      </w:numPr>
      <w:spacing w:after="240"/>
    </w:pPr>
  </w:style>
  <w:style w:type="paragraph" w:styleId="ListNumber2">
    <w:name w:val="List Number 2"/>
    <w:basedOn w:val="ListNumber"/>
    <w:pPr>
      <w:numPr>
        <w:numId w:val="23"/>
      </w:numPr>
      <w:tabs>
        <w:tab w:val="clear" w:pos="720"/>
      </w:tabs>
    </w:pPr>
  </w:style>
  <w:style w:type="paragraph" w:styleId="ListNumber3">
    <w:name w:val="List Number 3"/>
    <w:basedOn w:val="ListNumber"/>
    <w:pPr>
      <w:numPr>
        <w:numId w:val="16"/>
      </w:numPr>
    </w:pPr>
  </w:style>
  <w:style w:type="paragraph" w:styleId="ListNumber4">
    <w:name w:val="List Number 4"/>
    <w:basedOn w:val="ListNumber"/>
    <w:pPr>
      <w:numPr>
        <w:numId w:val="15"/>
      </w:numPr>
    </w:pPr>
  </w:style>
  <w:style w:type="paragraph" w:styleId="ListNumber5">
    <w:name w:val="List Number 5"/>
    <w:basedOn w:val="ListNumber"/>
    <w:pPr>
      <w:numPr>
        <w:numId w:val="14"/>
      </w:numPr>
    </w:pPr>
  </w:style>
  <w:style w:type="paragraph" w:styleId="Salutation">
    <w:name w:val="Salutation"/>
    <w:basedOn w:val="Normal"/>
    <w:next w:val="BodyTextFirstHalfIndent"/>
    <w:rsid w:val="00D21CA2"/>
    <w:pPr>
      <w:spacing w:before="240" w:after="240"/>
    </w:pPr>
  </w:style>
  <w:style w:type="paragraph" w:styleId="Signature">
    <w:name w:val="Signature"/>
    <w:basedOn w:val="Normal"/>
    <w:pPr>
      <w:ind w:left="4320"/>
    </w:pPr>
  </w:style>
  <w:style w:type="paragraph" w:customStyle="1" w:styleId="BodyTextFirstIndentDouble">
    <w:name w:val="Body Text First Indent Double"/>
    <w:basedOn w:val="BodyText"/>
    <w:pPr>
      <w:spacing w:after="0" w:line="480" w:lineRule="auto"/>
      <w:ind w:firstLine="720"/>
    </w:pPr>
  </w:style>
  <w:style w:type="paragraph" w:customStyle="1" w:styleId="NumberedParagraphSingle">
    <w:name w:val="Numbered Paragraph Single"/>
    <w:basedOn w:val="Normal"/>
    <w:pPr>
      <w:numPr>
        <w:numId w:val="13"/>
      </w:numPr>
      <w:tabs>
        <w:tab w:val="clear" w:pos="1800"/>
        <w:tab w:val="left" w:pos="1440"/>
      </w:tabs>
      <w:spacing w:after="240" w:line="360" w:lineRule="auto"/>
      <w:ind w:firstLine="720"/>
    </w:pPr>
  </w:style>
  <w:style w:type="paragraph" w:customStyle="1" w:styleId="NumberedParagraphDouble">
    <w:name w:val="Numbered Paragraph Double"/>
    <w:basedOn w:val="Normal"/>
    <w:pPr>
      <w:numPr>
        <w:numId w:val="12"/>
      </w:numPr>
      <w:tabs>
        <w:tab w:val="clear" w:pos="1800"/>
        <w:tab w:val="left" w:pos="1440"/>
      </w:tabs>
      <w:spacing w:line="480" w:lineRule="auto"/>
      <w:ind w:firstLine="720"/>
    </w:pPr>
  </w:style>
  <w:style w:type="paragraph" w:styleId="FootnoteText">
    <w:name w:val="footnote text"/>
    <w:basedOn w:val="Normal"/>
    <w:semiHidden/>
    <w:pPr>
      <w:spacing w:after="120" w:line="260" w:lineRule="exact"/>
    </w:pPr>
  </w:style>
  <w:style w:type="paragraph" w:styleId="NormalIndent">
    <w:name w:val="Normal Indent"/>
    <w:basedOn w:val="Normal"/>
    <w:pPr>
      <w:ind w:left="72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keepNext/>
      <w:spacing w:after="24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LetteredParagraphSingle">
    <w:name w:val="Lettered Paragraph Single"/>
    <w:basedOn w:val="Normal"/>
    <w:pPr>
      <w:numPr>
        <w:numId w:val="11"/>
      </w:numPr>
      <w:tabs>
        <w:tab w:val="clear" w:pos="1800"/>
        <w:tab w:val="left" w:pos="1440"/>
      </w:tabs>
      <w:spacing w:after="240" w:line="360" w:lineRule="auto"/>
      <w:ind w:firstLine="720"/>
    </w:pPr>
  </w:style>
  <w:style w:type="character" w:styleId="PageNumber">
    <w:name w:val="page number"/>
    <w:basedOn w:val="DefaultParagraphFont"/>
  </w:style>
  <w:style w:type="paragraph" w:customStyle="1" w:styleId="LetteredParagraphDouble">
    <w:name w:val="Lettered Paragraph Double"/>
    <w:basedOn w:val="Normal"/>
    <w:pPr>
      <w:numPr>
        <w:numId w:val="10"/>
      </w:numPr>
      <w:tabs>
        <w:tab w:val="clear" w:pos="1800"/>
        <w:tab w:val="left" w:pos="1440"/>
      </w:tabs>
      <w:spacing w:line="480" w:lineRule="auto"/>
      <w:ind w:firstLine="720"/>
    </w:pPr>
  </w:style>
  <w:style w:type="paragraph" w:styleId="Date">
    <w:name w:val="Date"/>
    <w:basedOn w:val="Normal"/>
    <w:next w:val="Normal"/>
    <w:pPr>
      <w:spacing w:after="240"/>
      <w:ind w:left="6480"/>
    </w:pPr>
  </w:style>
  <w:style w:type="paragraph" w:customStyle="1" w:styleId="Address1">
    <w:name w:val="Address1"/>
    <w:basedOn w:val="Normal"/>
  </w:style>
  <w:style w:type="paragraph" w:customStyle="1" w:styleId="Address2">
    <w:name w:val="Address2"/>
    <w:basedOn w:val="Address1"/>
  </w:style>
  <w:style w:type="paragraph" w:styleId="Closing">
    <w:name w:val="Closing"/>
    <w:basedOn w:val="Normal"/>
    <w:rsid w:val="00A42D4F"/>
    <w:pPr>
      <w:spacing w:after="720"/>
      <w:ind w:left="6394"/>
    </w:pPr>
  </w:style>
  <w:style w:type="paragraph" w:customStyle="1" w:styleId="Author">
    <w:name w:val="Author"/>
    <w:basedOn w:val="Closing"/>
    <w:pPr>
      <w:spacing w:after="240"/>
    </w:pPr>
  </w:style>
  <w:style w:type="paragraph" w:customStyle="1" w:styleId="cc">
    <w:name w:val="cc"/>
    <w:basedOn w:val="Normal"/>
    <w:pPr>
      <w:spacing w:before="240"/>
      <w:ind w:left="720" w:hanging="720"/>
    </w:pPr>
  </w:style>
  <w:style w:type="paragraph" w:customStyle="1" w:styleId="Enclosures">
    <w:name w:val="Enclosures"/>
    <w:basedOn w:val="Normal"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Re">
    <w:name w:val="Re"/>
    <w:basedOn w:val="Normal"/>
    <w:next w:val="Salutation"/>
    <w:rsid w:val="00BB18FA"/>
    <w:pPr>
      <w:spacing w:before="520"/>
      <w:ind w:left="1440" w:right="1440" w:hanging="720"/>
    </w:pPr>
    <w:rPr>
      <w:b/>
    </w:rPr>
  </w:style>
  <w:style w:type="paragraph" w:customStyle="1" w:styleId="Recipient1">
    <w:name w:val="Recipient1"/>
    <w:basedOn w:val="Normal"/>
    <w:next w:val="Address1"/>
  </w:style>
  <w:style w:type="paragraph" w:customStyle="1" w:styleId="Recipient2">
    <w:name w:val="Recipient2"/>
    <w:basedOn w:val="Recipient1"/>
    <w:next w:val="Address2"/>
    <w:pPr>
      <w:spacing w:before="240"/>
    </w:pPr>
  </w:style>
  <w:style w:type="paragraph" w:customStyle="1" w:styleId="DeliveryAndDate">
    <w:name w:val="DeliveryAndDate"/>
    <w:basedOn w:val="Date"/>
    <w:next w:val="Recipient1"/>
    <w:rsid w:val="00BB18FA"/>
    <w:pPr>
      <w:tabs>
        <w:tab w:val="left" w:pos="6390"/>
      </w:tabs>
      <w:ind w:left="0"/>
    </w:pPr>
    <w:rPr>
      <w:rFonts w:eastAsia="Arial Unicode MS"/>
    </w:rPr>
  </w:style>
  <w:style w:type="paragraph" w:customStyle="1" w:styleId="BodyTextFirstHalfIndent">
    <w:name w:val="Body Text First Half Indent"/>
    <w:basedOn w:val="BodyText"/>
    <w:rsid w:val="00BB18FA"/>
    <w:pPr>
      <w:ind w:firstLine="720"/>
    </w:pPr>
  </w:style>
  <w:style w:type="paragraph" w:customStyle="1" w:styleId="BodyTextFirstHalfIndent2">
    <w:name w:val="Body Text First Half Indent 2"/>
    <w:basedOn w:val="BodyTextFirstHalfIndent"/>
    <w:rsid w:val="00BB18FA"/>
    <w:pPr>
      <w:spacing w:line="480" w:lineRule="auto"/>
    </w:pPr>
  </w:style>
  <w:style w:type="paragraph" w:customStyle="1" w:styleId="BodyTextHalfIndent">
    <w:name w:val="Body Text Half Indent"/>
    <w:basedOn w:val="BodyText"/>
    <w:rsid w:val="009C3635"/>
    <w:pPr>
      <w:ind w:left="720"/>
    </w:pPr>
  </w:style>
  <w:style w:type="paragraph" w:customStyle="1" w:styleId="BodyTextHalfIndent2">
    <w:name w:val="Body Text Half Indent 2"/>
    <w:basedOn w:val="BodyTextHalfIndent"/>
    <w:rsid w:val="009C3635"/>
    <w:pPr>
      <w:spacing w:line="480" w:lineRule="auto"/>
    </w:pPr>
  </w:style>
  <w:style w:type="character" w:customStyle="1" w:styleId="DateFormat">
    <w:name w:val="DateFormat"/>
    <w:basedOn w:val="DefaultParagraphFont"/>
    <w:uiPriority w:val="1"/>
    <w:qFormat/>
    <w:rsid w:val="004C10C9"/>
  </w:style>
  <w:style w:type="character" w:customStyle="1" w:styleId="DeliveryMethod">
    <w:name w:val="DeliveryMethod"/>
    <w:basedOn w:val="DateFormat"/>
    <w:uiPriority w:val="1"/>
    <w:qFormat/>
    <w:rsid w:val="006F4748"/>
    <w:rPr>
      <w:b/>
    </w:rPr>
  </w:style>
  <w:style w:type="character" w:styleId="CommentReference">
    <w:name w:val="annotation reference"/>
    <w:basedOn w:val="DefaultParagraphFont"/>
    <w:semiHidden/>
    <w:unhideWhenUsed/>
    <w:rsid w:val="00CD2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2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2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2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2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D2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242E"/>
    <w:rPr>
      <w:rFonts w:ascii="Segoe UI" w:hAnsi="Segoe UI" w:cs="Segoe UI"/>
      <w:sz w:val="18"/>
      <w:szCs w:val="18"/>
    </w:rPr>
  </w:style>
  <w:style w:type="paragraph" w:customStyle="1" w:styleId="ImanageFooter">
    <w:name w:val="Imanage Footer"/>
    <w:basedOn w:val="Normal"/>
    <w:rsid w:val="008B4946"/>
    <w:rPr>
      <w:rFonts w:ascii="Times New Roman" w:hAnsi="Times New Roman"/>
      <w:sz w:val="16"/>
      <w:szCs w:val="24"/>
    </w:rPr>
  </w:style>
  <w:style w:type="paragraph" w:styleId="Revision">
    <w:name w:val="Revision"/>
    <w:hidden/>
    <w:uiPriority w:val="99"/>
    <w:semiHidden/>
    <w:rsid w:val="009D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C&amp;B%20Letter.dotm" TargetMode="External"/></Relationships>
</file>

<file path=word/theme/theme1.xml><?xml version="1.0" encoding="utf-8"?>
<a:theme xmlns:a="http://schemas.openxmlformats.org/drawingml/2006/main" name="Covington">
  <a:themeElements>
    <a:clrScheme name="Black Text">
      <a:dk1>
        <a:srgbClr val="000000"/>
      </a:dk1>
      <a:lt1>
        <a:srgbClr val="FFFFFF"/>
      </a:lt1>
      <a:dk2>
        <a:srgbClr val="003366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[Covington]">
      <a:majorFont>
        <a:latin typeface="Times New Roman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9FFF-4CA5-4D7F-8823-8733D879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C&amp;B Letter.dotm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Covington &amp; Burling Letter Template</vt:lpstr>
    </vt:vector>
  </TitlesOfParts>
  <Company>Covington &amp; Burling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Covington &amp; Burling Letter Template</dc:title>
  <dc:creator>Jensen, Jessica</dc:creator>
  <cp:lastModifiedBy>Louisa Terrell</cp:lastModifiedBy>
  <cp:revision>2</cp:revision>
  <dcterms:created xsi:type="dcterms:W3CDTF">2020-07-03T12:27:00Z</dcterms:created>
  <dcterms:modified xsi:type="dcterms:W3CDTF">2020-07-03T12:27:00Z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Office 011</vt:lpwstr>
  </property>
</Properties>
</file>